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96" w:rsidRDefault="00623496">
      <w:pPr>
        <w:spacing w:before="3"/>
        <w:rPr>
          <w:sz w:val="23"/>
        </w:rPr>
      </w:pPr>
    </w:p>
    <w:p w:rsidR="00623496" w:rsidRDefault="0000623F" w:rsidP="0000623F">
      <w:pPr>
        <w:spacing w:before="92"/>
        <w:ind w:left="1276" w:right="1201"/>
        <w:jc w:val="center"/>
        <w:rPr>
          <w:b/>
          <w:w w:val="110"/>
          <w:sz w:val="24"/>
        </w:rPr>
      </w:pPr>
      <w:r w:rsidRPr="0000623F">
        <w:rPr>
          <w:b/>
          <w:w w:val="110"/>
          <w:sz w:val="24"/>
        </w:rPr>
        <w:t>RUBRICA DI AUTOVALUTAZIONE DA COMPILARE</w:t>
      </w:r>
      <w:r>
        <w:rPr>
          <w:b/>
          <w:w w:val="110"/>
          <w:sz w:val="24"/>
        </w:rPr>
        <w:t xml:space="preserve"> E A CURA DEL DOCENTE RICHIEDENTE</w:t>
      </w:r>
    </w:p>
    <w:p w:rsidR="0000623F" w:rsidRDefault="0000623F" w:rsidP="0000623F">
      <w:pPr>
        <w:spacing w:before="92"/>
        <w:ind w:left="1276" w:right="1201"/>
        <w:jc w:val="center"/>
        <w:rPr>
          <w:b/>
          <w:w w:val="110"/>
          <w:sz w:val="24"/>
        </w:rPr>
      </w:pPr>
    </w:p>
    <w:tbl>
      <w:tblPr>
        <w:tblStyle w:val="Grigliatabel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"/>
        <w:gridCol w:w="3538"/>
        <w:gridCol w:w="3969"/>
        <w:gridCol w:w="1559"/>
        <w:gridCol w:w="1734"/>
      </w:tblGrid>
      <w:tr w:rsidR="0000623F" w:rsidTr="0000623F">
        <w:trPr>
          <w:gridBefore w:val="1"/>
          <w:wBefore w:w="6" w:type="dxa"/>
        </w:trPr>
        <w:tc>
          <w:tcPr>
            <w:tcW w:w="10800" w:type="dxa"/>
            <w:gridSpan w:val="4"/>
          </w:tcPr>
          <w:p w:rsidR="0000623F" w:rsidRPr="0000623F" w:rsidRDefault="00A16706" w:rsidP="00A16706">
            <w:pPr>
              <w:pStyle w:val="Paragrafoelenco"/>
              <w:numPr>
                <w:ilvl w:val="0"/>
                <w:numId w:val="9"/>
              </w:numPr>
              <w:spacing w:before="92" w:line="276" w:lineRule="auto"/>
              <w:ind w:right="1201"/>
              <w:jc w:val="both"/>
              <w:rPr>
                <w:b/>
                <w:w w:val="110"/>
                <w:sz w:val="24"/>
              </w:rPr>
            </w:pPr>
            <w:proofErr w:type="spellStart"/>
            <w:r>
              <w:rPr>
                <w:b/>
                <w:w w:val="110"/>
                <w:sz w:val="24"/>
              </w:rPr>
              <w:t>Qualita</w:t>
            </w:r>
            <w:r w:rsidR="0000623F">
              <w:rPr>
                <w:b/>
                <w:w w:val="110"/>
                <w:sz w:val="24"/>
              </w:rPr>
              <w:t>’</w:t>
            </w:r>
            <w:proofErr w:type="spellEnd"/>
            <w:r w:rsidR="009F0938">
              <w:rPr>
                <w:b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dell</w:t>
            </w:r>
            <w:r w:rsidR="0000623F">
              <w:rPr>
                <w:b/>
                <w:w w:val="110"/>
                <w:sz w:val="24"/>
              </w:rPr>
              <w:t>’</w:t>
            </w:r>
            <w:r>
              <w:rPr>
                <w:b/>
                <w:w w:val="110"/>
                <w:sz w:val="24"/>
              </w:rPr>
              <w:t>insegnamento e contributo al miglioramento dell</w:t>
            </w:r>
            <w:r w:rsidR="0000623F">
              <w:rPr>
                <w:b/>
                <w:w w:val="110"/>
                <w:sz w:val="24"/>
              </w:rPr>
              <w:t>’</w:t>
            </w:r>
            <w:r>
              <w:rPr>
                <w:b/>
                <w:w w:val="110"/>
                <w:sz w:val="24"/>
              </w:rPr>
              <w:t>istituzione scolastica e del successo formativo e scolastico degli studenti.</w:t>
            </w:r>
          </w:p>
        </w:tc>
      </w:tr>
      <w:tr w:rsidR="0000623F" w:rsidTr="0000623F">
        <w:tc>
          <w:tcPr>
            <w:tcW w:w="3544" w:type="dxa"/>
            <w:gridSpan w:val="2"/>
          </w:tcPr>
          <w:p w:rsidR="0000623F" w:rsidRPr="00A16706" w:rsidRDefault="0000623F" w:rsidP="0000623F">
            <w:pPr>
              <w:spacing w:before="92"/>
              <w:ind w:right="1201"/>
              <w:jc w:val="center"/>
              <w:rPr>
                <w:b/>
                <w:w w:val="110"/>
                <w:sz w:val="24"/>
                <w:szCs w:val="24"/>
              </w:rPr>
            </w:pPr>
            <w:r w:rsidRPr="00A16706">
              <w:rPr>
                <w:b/>
                <w:w w:val="110"/>
                <w:sz w:val="24"/>
                <w:szCs w:val="24"/>
              </w:rPr>
              <w:t>INDICATORI</w:t>
            </w:r>
          </w:p>
        </w:tc>
        <w:tc>
          <w:tcPr>
            <w:tcW w:w="3969" w:type="dxa"/>
          </w:tcPr>
          <w:p w:rsidR="0000623F" w:rsidRPr="0000623F" w:rsidRDefault="0000623F" w:rsidP="0000623F">
            <w:pPr>
              <w:spacing w:before="92"/>
              <w:ind w:right="1201"/>
              <w:jc w:val="center"/>
              <w:rPr>
                <w:b/>
                <w:w w:val="110"/>
                <w:sz w:val="18"/>
              </w:rPr>
            </w:pPr>
            <w:bookmarkStart w:id="0" w:name="_GoBack"/>
            <w:bookmarkEnd w:id="0"/>
            <w:r w:rsidRPr="00A16706">
              <w:rPr>
                <w:b/>
                <w:w w:val="110"/>
              </w:rPr>
              <w:t>DESCRITTORI</w:t>
            </w:r>
          </w:p>
        </w:tc>
        <w:tc>
          <w:tcPr>
            <w:tcW w:w="1559" w:type="dxa"/>
          </w:tcPr>
          <w:p w:rsidR="0000623F" w:rsidRPr="00A16706" w:rsidRDefault="0000623F" w:rsidP="009F0938">
            <w:pPr>
              <w:pStyle w:val="Nessunaspaziatura"/>
              <w:jc w:val="center"/>
              <w:rPr>
                <w:b/>
                <w:w w:val="110"/>
              </w:rPr>
            </w:pPr>
            <w:r w:rsidRPr="00A16706">
              <w:rPr>
                <w:b/>
                <w:w w:val="110"/>
              </w:rPr>
              <w:t>INDICARE SE PRESENTE</w:t>
            </w:r>
          </w:p>
        </w:tc>
        <w:tc>
          <w:tcPr>
            <w:tcW w:w="1734" w:type="dxa"/>
          </w:tcPr>
          <w:p w:rsidR="0000623F" w:rsidRPr="00A16706" w:rsidRDefault="00A16706" w:rsidP="00A16706">
            <w:pPr>
              <w:pStyle w:val="Nessunaspaziatura"/>
              <w:rPr>
                <w:b/>
                <w:w w:val="110"/>
              </w:rPr>
            </w:pPr>
            <w:r w:rsidRPr="00A16706">
              <w:rPr>
                <w:b/>
                <w:w w:val="110"/>
              </w:rPr>
              <w:t>CONVALIDA</w:t>
            </w:r>
          </w:p>
        </w:tc>
      </w:tr>
    </w:tbl>
    <w:tbl>
      <w:tblPr>
        <w:tblStyle w:val="TableNormal"/>
        <w:tblpPr w:leftFromText="141" w:rightFromText="141" w:vertAnchor="text" w:horzAnchor="margin" w:tblpX="150" w:tblpY="4"/>
        <w:tblW w:w="0" w:type="auto"/>
        <w:tblBorders>
          <w:top w:val="single" w:sz="6" w:space="0" w:color="2F2F38"/>
          <w:left w:val="single" w:sz="6" w:space="0" w:color="2F2F38"/>
          <w:bottom w:val="single" w:sz="6" w:space="0" w:color="2F2F38"/>
          <w:right w:val="single" w:sz="6" w:space="0" w:color="2F2F38"/>
          <w:insideH w:val="single" w:sz="6" w:space="0" w:color="2F2F38"/>
          <w:insideV w:val="single" w:sz="6" w:space="0" w:color="2F2F38"/>
        </w:tblBorders>
        <w:tblLook w:val="01E0" w:firstRow="1" w:lastRow="1" w:firstColumn="1" w:lastColumn="1" w:noHBand="0" w:noVBand="0"/>
      </w:tblPr>
      <w:tblGrid>
        <w:gridCol w:w="3552"/>
        <w:gridCol w:w="3969"/>
        <w:gridCol w:w="1559"/>
        <w:gridCol w:w="314"/>
        <w:gridCol w:w="1387"/>
      </w:tblGrid>
      <w:tr w:rsidR="0000623F" w:rsidTr="00A16706">
        <w:trPr>
          <w:trHeight w:val="65"/>
        </w:trPr>
        <w:tc>
          <w:tcPr>
            <w:tcW w:w="3552" w:type="dxa"/>
            <w:tcBorders>
              <w:top w:val="nil"/>
              <w:right w:val="nil"/>
            </w:tcBorders>
          </w:tcPr>
          <w:p w:rsidR="0000623F" w:rsidRDefault="0000623F" w:rsidP="0000623F">
            <w:pPr>
              <w:pStyle w:val="TableParagraph"/>
              <w:spacing w:before="57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00623F" w:rsidRDefault="0000623F" w:rsidP="0000623F">
            <w:pPr>
              <w:pStyle w:val="TableParagraph"/>
              <w:spacing w:before="52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00623F" w:rsidRPr="0000623F" w:rsidRDefault="0000623F" w:rsidP="0000623F">
            <w:pPr>
              <w:pStyle w:val="TableParagraph"/>
              <w:spacing w:before="52"/>
              <w:ind w:right="92"/>
              <w:rPr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</w:tcPr>
          <w:p w:rsidR="0000623F" w:rsidRDefault="0000623F" w:rsidP="0000623F">
            <w:pPr>
              <w:pStyle w:val="TableParagraph"/>
              <w:spacing w:before="52"/>
              <w:rPr>
                <w:sz w:val="18"/>
              </w:rPr>
            </w:pPr>
          </w:p>
        </w:tc>
        <w:tc>
          <w:tcPr>
            <w:tcW w:w="1387" w:type="dxa"/>
            <w:tcBorders>
              <w:top w:val="single" w:sz="6" w:space="0" w:color="383848"/>
              <w:left w:val="nil"/>
            </w:tcBorders>
          </w:tcPr>
          <w:p w:rsidR="0000623F" w:rsidRDefault="0000623F" w:rsidP="0000623F">
            <w:pPr>
              <w:pStyle w:val="TableParagraph"/>
              <w:spacing w:before="52"/>
              <w:ind w:right="191"/>
              <w:rPr>
                <w:sz w:val="18"/>
              </w:rPr>
            </w:pPr>
          </w:p>
        </w:tc>
      </w:tr>
      <w:tr w:rsidR="0000623F" w:rsidTr="00A16706">
        <w:trPr>
          <w:trHeight w:val="3330"/>
        </w:trPr>
        <w:tc>
          <w:tcPr>
            <w:tcW w:w="3552" w:type="dxa"/>
            <w:vMerge w:val="restart"/>
            <w:tcBorders>
              <w:right w:val="single" w:sz="2" w:space="0" w:color="28282B"/>
            </w:tcBorders>
          </w:tcPr>
          <w:p w:rsidR="0000623F" w:rsidRDefault="00A16706" w:rsidP="0000623F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before="10" w:line="249" w:lineRule="auto"/>
              <w:ind w:right="163" w:hanging="131"/>
              <w:jc w:val="both"/>
              <w:rPr>
                <w:color w:val="111111"/>
                <w:sz w:val="21"/>
              </w:rPr>
            </w:pPr>
            <w:r>
              <w:rPr>
                <w:w w:val="105"/>
                <w:sz w:val="21"/>
              </w:rPr>
              <w:t>Valorizzazione dei docenti che rit</w:t>
            </w:r>
            <w:r w:rsidR="0000623F">
              <w:rPr>
                <w:w w:val="105"/>
                <w:sz w:val="21"/>
              </w:rPr>
              <w:t>engono prioritari</w:t>
            </w:r>
            <w:r>
              <w:rPr>
                <w:w w:val="105"/>
                <w:sz w:val="21"/>
              </w:rPr>
              <w:t>o il miglioramento della qualità dell’inse</w:t>
            </w:r>
            <w:r w:rsidR="0000623F">
              <w:rPr>
                <w:w w:val="105"/>
                <w:sz w:val="21"/>
              </w:rPr>
              <w:t>gnamento/apprendimen</w:t>
            </w:r>
            <w:r w:rsidR="0000623F">
              <w:rPr>
                <w:color w:val="080808"/>
                <w:w w:val="105"/>
                <w:sz w:val="21"/>
              </w:rPr>
              <w:t xml:space="preserve">to </w:t>
            </w:r>
            <w:r w:rsidR="0000623F">
              <w:rPr>
                <w:w w:val="105"/>
                <w:sz w:val="21"/>
              </w:rPr>
              <w:t>tramite des</w:t>
            </w:r>
            <w:r>
              <w:rPr>
                <w:w w:val="105"/>
                <w:sz w:val="21"/>
              </w:rPr>
              <w:t>crittori orientate a valorizzare</w:t>
            </w:r>
            <w:r w:rsidR="0000623F">
              <w:rPr>
                <w:w w:val="105"/>
                <w:sz w:val="21"/>
              </w:rPr>
              <w:t xml:space="preserve"> la dimensione del docente in aula nella cura dei processi</w:t>
            </w:r>
            <w:r w:rsidR="0000623F">
              <w:rPr>
                <w:spacing w:val="5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 insegnamento anche sulla base delle attività</w:t>
            </w:r>
            <w:r w:rsidR="0000623F">
              <w:rPr>
                <w:w w:val="105"/>
                <w:sz w:val="21"/>
              </w:rPr>
              <w:t xml:space="preserve"> del POF/PTOF, di quelle considerate ne1 RAV (sez. </w:t>
            </w:r>
            <w:r w:rsidR="0000623F">
              <w:rPr>
                <w:color w:val="2A2A2A"/>
                <w:w w:val="105"/>
                <w:sz w:val="21"/>
              </w:rPr>
              <w:t xml:space="preserve">5) </w:t>
            </w:r>
            <w:r w:rsidR="0000623F">
              <w:rPr>
                <w:color w:val="181818"/>
                <w:w w:val="105"/>
                <w:sz w:val="21"/>
              </w:rPr>
              <w:t>e</w:t>
            </w:r>
            <w:r>
              <w:rPr>
                <w:w w:val="105"/>
                <w:sz w:val="21"/>
              </w:rPr>
              <w:t xml:space="preserve"> nel</w:t>
            </w:r>
            <w:r w:rsidR="0000623F">
              <w:rPr>
                <w:spacing w:val="11"/>
                <w:w w:val="105"/>
                <w:sz w:val="21"/>
              </w:rPr>
              <w:t xml:space="preserve"> </w:t>
            </w:r>
            <w:proofErr w:type="spellStart"/>
            <w:r w:rsidR="0000623F">
              <w:rPr>
                <w:w w:val="105"/>
                <w:sz w:val="21"/>
              </w:rPr>
              <w:t>PdM</w:t>
            </w:r>
            <w:proofErr w:type="spellEnd"/>
            <w:r w:rsidR="0000623F">
              <w:rPr>
                <w:w w:val="105"/>
                <w:sz w:val="21"/>
              </w:rPr>
              <w:t>.</w:t>
            </w:r>
          </w:p>
          <w:p w:rsidR="0000623F" w:rsidRDefault="00A16706" w:rsidP="0000623F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spacing w:before="24" w:line="249" w:lineRule="auto"/>
              <w:ind w:left="350" w:right="181" w:hanging="140"/>
              <w:jc w:val="both"/>
              <w:rPr>
                <w:color w:val="0C0C0C"/>
                <w:sz w:val="21"/>
              </w:rPr>
            </w:pPr>
            <w:r>
              <w:rPr>
                <w:w w:val="105"/>
                <w:sz w:val="21"/>
              </w:rPr>
              <w:t>Valorizzazione di incarichi e responsabilità</w:t>
            </w:r>
            <w:r w:rsidR="0000623F">
              <w:rPr>
                <w:w w:val="105"/>
                <w:sz w:val="21"/>
              </w:rPr>
              <w:t xml:space="preserve"> finalizzati alla </w:t>
            </w:r>
            <w:proofErr w:type="gramStart"/>
            <w:r w:rsidR="0000623F">
              <w:rPr>
                <w:w w:val="105"/>
                <w:sz w:val="21"/>
              </w:rPr>
              <w:t xml:space="preserve">progettazione  </w:t>
            </w:r>
            <w:r w:rsidR="0000623F">
              <w:rPr>
                <w:color w:val="4D696E"/>
                <w:w w:val="105"/>
                <w:sz w:val="21"/>
              </w:rPr>
              <w:t>e</w:t>
            </w:r>
            <w:proofErr w:type="gramEnd"/>
            <w:r w:rsidR="0000623F">
              <w:rPr>
                <w:color w:val="4D696E"/>
                <w:w w:val="105"/>
                <w:sz w:val="21"/>
              </w:rPr>
              <w:t xml:space="preserve">   </w:t>
            </w:r>
            <w:r w:rsidR="0000623F">
              <w:rPr>
                <w:w w:val="105"/>
                <w:sz w:val="21"/>
              </w:rPr>
              <w:t xml:space="preserve">realizzazione di azioni </w:t>
            </w:r>
            <w:r w:rsidR="0000623F">
              <w:rPr>
                <w:color w:val="111111"/>
                <w:w w:val="105"/>
                <w:sz w:val="21"/>
              </w:rPr>
              <w:t xml:space="preserve">di </w:t>
            </w:r>
            <w:r w:rsidR="0000623F">
              <w:rPr>
                <w:w w:val="105"/>
                <w:sz w:val="21"/>
              </w:rPr>
              <w:t>miglioramento del1'istituzione</w:t>
            </w:r>
            <w:r w:rsidR="0000623F">
              <w:rPr>
                <w:spacing w:val="-5"/>
                <w:w w:val="105"/>
                <w:sz w:val="21"/>
              </w:rPr>
              <w:t xml:space="preserve"> </w:t>
            </w:r>
            <w:r w:rsidR="0000623F">
              <w:rPr>
                <w:w w:val="105"/>
                <w:sz w:val="21"/>
              </w:rPr>
              <w:t>scolastica.</w:t>
            </w:r>
          </w:p>
          <w:p w:rsidR="0000623F" w:rsidRDefault="0000623F" w:rsidP="0000623F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before="7" w:line="247" w:lineRule="auto"/>
              <w:ind w:left="350" w:right="193"/>
              <w:jc w:val="both"/>
              <w:rPr>
                <w:color w:val="161616"/>
                <w:sz w:val="21"/>
              </w:rPr>
            </w:pPr>
            <w:r>
              <w:rPr>
                <w:w w:val="105"/>
                <w:sz w:val="21"/>
              </w:rPr>
              <w:t xml:space="preserve">I progressi degli alunni </w:t>
            </w:r>
            <w:r>
              <w:rPr>
                <w:color w:val="030303"/>
                <w:w w:val="105"/>
                <w:sz w:val="21"/>
              </w:rPr>
              <w:t>in</w:t>
            </w:r>
            <w:r w:rsidR="00A16706">
              <w:rPr>
                <w:w w:val="105"/>
                <w:sz w:val="21"/>
              </w:rPr>
              <w:t xml:space="preserve"> difficoltà</w:t>
            </w:r>
            <w:r>
              <w:rPr>
                <w:w w:val="105"/>
                <w:sz w:val="21"/>
              </w:rPr>
              <w:t xml:space="preserve"> di</w:t>
            </w:r>
            <w:r>
              <w:rPr>
                <w:spacing w:val="-3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apprendimento.</w:t>
            </w:r>
          </w:p>
          <w:p w:rsidR="0000623F" w:rsidRDefault="00A16706" w:rsidP="0000623F">
            <w:pPr>
              <w:pStyle w:val="TableParagraph"/>
              <w:spacing w:before="2" w:line="247" w:lineRule="auto"/>
              <w:ind w:left="197" w:firstLine="7"/>
              <w:rPr>
                <w:sz w:val="21"/>
              </w:rPr>
            </w:pPr>
            <w:r>
              <w:rPr>
                <w:w w:val="105"/>
                <w:sz w:val="21"/>
              </w:rPr>
              <w:t>Disponibilità alla flessibilità</w:t>
            </w:r>
            <w:r w:rsidR="0000623F">
              <w:rPr>
                <w:w w:val="105"/>
                <w:sz w:val="21"/>
              </w:rPr>
              <w:t xml:space="preserve"> didattica ed organizzativa e alla valutazione dei processi</w:t>
            </w:r>
          </w:p>
        </w:tc>
        <w:tc>
          <w:tcPr>
            <w:tcW w:w="3969" w:type="dxa"/>
            <w:tcBorders>
              <w:left w:val="single" w:sz="2" w:space="0" w:color="28282B"/>
              <w:bottom w:val="single" w:sz="2" w:space="0" w:color="28282B"/>
              <w:right w:val="single" w:sz="2" w:space="0" w:color="28282B"/>
            </w:tcBorders>
          </w:tcPr>
          <w:p w:rsidR="0000623F" w:rsidRDefault="0000623F" w:rsidP="0000623F">
            <w:pPr>
              <w:pStyle w:val="TableParagraph"/>
              <w:spacing w:before="10"/>
              <w:rPr>
                <w:sz w:val="20"/>
              </w:rPr>
            </w:pPr>
          </w:p>
          <w:p w:rsidR="0000623F" w:rsidRDefault="00A16706" w:rsidP="0000623F">
            <w:pPr>
              <w:pStyle w:val="TableParagraph"/>
              <w:spacing w:line="249" w:lineRule="auto"/>
              <w:ind w:left="453" w:right="170" w:hanging="26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1. Complessità</w:t>
            </w:r>
            <w:r w:rsidR="0000623F">
              <w:rPr>
                <w:w w:val="105"/>
                <w:sz w:val="21"/>
              </w:rPr>
              <w:t xml:space="preserve"> </w:t>
            </w:r>
            <w:r w:rsidR="0000623F">
              <w:rPr>
                <w:color w:val="160500"/>
                <w:w w:val="105"/>
                <w:sz w:val="21"/>
              </w:rPr>
              <w:t xml:space="preserve">e </w:t>
            </w:r>
            <w:r>
              <w:rPr>
                <w:w w:val="105"/>
                <w:sz w:val="21"/>
              </w:rPr>
              <w:t>gestione del lavoro</w:t>
            </w:r>
            <w:r w:rsidR="0000623F">
              <w:rPr>
                <w:w w:val="105"/>
                <w:sz w:val="21"/>
              </w:rPr>
              <w:t xml:space="preserve"> d'aula in contesti difficili in funzione della relazione </w:t>
            </w:r>
            <w:r>
              <w:rPr>
                <w:w w:val="105"/>
                <w:sz w:val="21"/>
              </w:rPr>
              <w:t>che</w:t>
            </w:r>
            <w:r w:rsidR="0000623F">
              <w:rPr>
                <w:w w:val="105"/>
                <w:sz w:val="21"/>
              </w:rPr>
              <w:t xml:space="preserve"> il docente stabilisce con la classe e che </w:t>
            </w:r>
            <w:r w:rsidR="0000623F">
              <w:rPr>
                <w:color w:val="3B3B3B"/>
                <w:w w:val="105"/>
                <w:sz w:val="21"/>
              </w:rPr>
              <w:t>si</w:t>
            </w:r>
            <w:r w:rsidR="0000623F">
              <w:rPr>
                <w:w w:val="105"/>
                <w:sz w:val="21"/>
              </w:rPr>
              <w:t xml:space="preserve"> sostanzia nell'assenza di un numero eccessivo </w:t>
            </w:r>
            <w:r>
              <w:rPr>
                <w:w w:val="105"/>
                <w:sz w:val="21"/>
              </w:rPr>
              <w:t>di note e/o di proteste da parte</w:t>
            </w:r>
            <w:r w:rsidR="0000623F">
              <w:rPr>
                <w:w w:val="105"/>
                <w:sz w:val="21"/>
              </w:rPr>
              <w:t xml:space="preserve"> di alunni e/o genito</w:t>
            </w:r>
            <w:r>
              <w:rPr>
                <w:w w:val="105"/>
                <w:sz w:val="21"/>
              </w:rPr>
              <w:t>r</w:t>
            </w:r>
            <w:r w:rsidR="0000623F">
              <w:rPr>
                <w:w w:val="105"/>
                <w:sz w:val="21"/>
              </w:rPr>
              <w:t xml:space="preserve">i </w:t>
            </w:r>
            <w:r w:rsidR="0000623F">
              <w:rPr>
                <w:sz w:val="21"/>
              </w:rPr>
              <w:t xml:space="preserve">i </w:t>
            </w:r>
            <w:r w:rsidR="0000623F">
              <w:rPr>
                <w:color w:val="001123"/>
                <w:w w:val="105"/>
                <w:sz w:val="21"/>
              </w:rPr>
              <w:t xml:space="preserve">e </w:t>
            </w:r>
            <w:r>
              <w:rPr>
                <w:w w:val="105"/>
                <w:sz w:val="21"/>
              </w:rPr>
              <w:t>dei progressi comportamentali e formativi dell’intera classe</w:t>
            </w:r>
            <w:r w:rsidR="0000623F">
              <w:rPr>
                <w:w w:val="105"/>
                <w:sz w:val="21"/>
              </w:rPr>
              <w:t xml:space="preserve"> </w:t>
            </w:r>
            <w:r w:rsidR="0000623F">
              <w:rPr>
                <w:color w:val="001526"/>
                <w:w w:val="105"/>
                <w:sz w:val="21"/>
              </w:rPr>
              <w:t xml:space="preserve">e </w:t>
            </w:r>
            <w:r w:rsidR="0000623F">
              <w:rPr>
                <w:w w:val="105"/>
                <w:sz w:val="21"/>
              </w:rPr>
              <w:t>dei singoli allievi:</w:t>
            </w:r>
          </w:p>
          <w:p w:rsidR="0000623F" w:rsidRDefault="00A16706" w:rsidP="00A16706">
            <w:pPr>
              <w:pStyle w:val="TableParagraph"/>
              <w:numPr>
                <w:ilvl w:val="0"/>
                <w:numId w:val="10"/>
              </w:numPr>
              <w:spacing w:before="18" w:line="256" w:lineRule="auto"/>
              <w:ind w:left="567" w:right="182" w:hanging="71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-</w:t>
            </w:r>
            <w:r w:rsidR="0000623F">
              <w:rPr>
                <w:w w:val="105"/>
                <w:sz w:val="21"/>
              </w:rPr>
              <w:t xml:space="preserve">classi ad elevata diversificazione etnica </w:t>
            </w:r>
            <w:r w:rsidR="0000623F">
              <w:rPr>
                <w:color w:val="050505"/>
                <w:w w:val="105"/>
                <w:sz w:val="21"/>
              </w:rPr>
              <w:t xml:space="preserve">e </w:t>
            </w:r>
            <w:r w:rsidR="0000623F">
              <w:rPr>
                <w:w w:val="105"/>
                <w:sz w:val="21"/>
              </w:rPr>
              <w:t>linguistica;</w:t>
            </w:r>
          </w:p>
        </w:tc>
        <w:tc>
          <w:tcPr>
            <w:tcW w:w="1559" w:type="dxa"/>
            <w:tcBorders>
              <w:left w:val="single" w:sz="2" w:space="0" w:color="28282B"/>
              <w:bottom w:val="single" w:sz="2" w:space="0" w:color="28282B"/>
              <w:right w:val="single" w:sz="2" w:space="0" w:color="28282B"/>
            </w:tcBorders>
          </w:tcPr>
          <w:p w:rsidR="0000623F" w:rsidRDefault="0000623F" w:rsidP="0000623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28282B"/>
              <w:bottom w:val="single" w:sz="2" w:space="0" w:color="28282B"/>
            </w:tcBorders>
          </w:tcPr>
          <w:p w:rsidR="0000623F" w:rsidRDefault="0000623F" w:rsidP="0000623F">
            <w:pPr>
              <w:pStyle w:val="TableParagraph"/>
              <w:rPr>
                <w:sz w:val="20"/>
              </w:rPr>
            </w:pPr>
          </w:p>
        </w:tc>
      </w:tr>
      <w:tr w:rsidR="0000623F" w:rsidTr="00A16706">
        <w:trPr>
          <w:trHeight w:val="820"/>
        </w:trPr>
        <w:tc>
          <w:tcPr>
            <w:tcW w:w="3552" w:type="dxa"/>
            <w:vMerge/>
            <w:tcBorders>
              <w:top w:val="nil"/>
              <w:right w:val="single" w:sz="2" w:space="0" w:color="28282B"/>
            </w:tcBorders>
          </w:tcPr>
          <w:p w:rsidR="0000623F" w:rsidRDefault="0000623F" w:rsidP="0000623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2" w:space="0" w:color="28282B"/>
              <w:left w:val="single" w:sz="2" w:space="0" w:color="28282B"/>
              <w:bottom w:val="single" w:sz="2" w:space="0" w:color="28282B"/>
              <w:right w:val="single" w:sz="2" w:space="0" w:color="28282B"/>
            </w:tcBorders>
          </w:tcPr>
          <w:p w:rsidR="0000623F" w:rsidRDefault="00A16706" w:rsidP="00A16706">
            <w:pPr>
              <w:pStyle w:val="TableParagraph"/>
              <w:numPr>
                <w:ilvl w:val="0"/>
                <w:numId w:val="7"/>
              </w:numPr>
              <w:tabs>
                <w:tab w:val="left" w:pos="696"/>
              </w:tabs>
              <w:spacing w:before="24" w:line="247" w:lineRule="auto"/>
              <w:ind w:right="195" w:hanging="135"/>
              <w:jc w:val="both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classi</w:t>
            </w:r>
            <w:proofErr w:type="gramEnd"/>
            <w:r>
              <w:rPr>
                <w:w w:val="105"/>
                <w:sz w:val="21"/>
              </w:rPr>
              <w:t xml:space="preserve"> con alun</w:t>
            </w:r>
            <w:r w:rsidR="0000623F">
              <w:rPr>
                <w:w w:val="105"/>
                <w:sz w:val="21"/>
              </w:rPr>
              <w:t xml:space="preserve">ni portatori di disagio </w:t>
            </w:r>
            <w:r w:rsidR="0000623F">
              <w:rPr>
                <w:color w:val="001A28"/>
                <w:w w:val="105"/>
                <w:sz w:val="21"/>
              </w:rPr>
              <w:t xml:space="preserve">o </w:t>
            </w:r>
            <w:r>
              <w:rPr>
                <w:w w:val="105"/>
                <w:sz w:val="21"/>
              </w:rPr>
              <w:t>deficit di varia nat</w:t>
            </w:r>
            <w:r w:rsidR="0000623F">
              <w:rPr>
                <w:w w:val="105"/>
                <w:sz w:val="21"/>
              </w:rPr>
              <w:t>ura (diversamente abili, DSA,</w:t>
            </w:r>
            <w:r w:rsidR="0000623F">
              <w:rPr>
                <w:spacing w:val="2"/>
                <w:w w:val="105"/>
                <w:sz w:val="21"/>
              </w:rPr>
              <w:t xml:space="preserve"> </w:t>
            </w:r>
            <w:r w:rsidR="0000623F">
              <w:rPr>
                <w:w w:val="105"/>
                <w:sz w:val="21"/>
              </w:rPr>
              <w:t>BES);</w:t>
            </w:r>
          </w:p>
        </w:tc>
        <w:tc>
          <w:tcPr>
            <w:tcW w:w="1559" w:type="dxa"/>
            <w:tcBorders>
              <w:top w:val="single" w:sz="2" w:space="0" w:color="28282B"/>
              <w:left w:val="single" w:sz="2" w:space="0" w:color="28282B"/>
              <w:bottom w:val="single" w:sz="2" w:space="0" w:color="28282B"/>
              <w:right w:val="single" w:sz="2" w:space="0" w:color="28282B"/>
            </w:tcBorders>
          </w:tcPr>
          <w:p w:rsidR="0000623F" w:rsidRDefault="0000623F" w:rsidP="0000623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28282B"/>
              <w:left w:val="single" w:sz="2" w:space="0" w:color="28282B"/>
              <w:bottom w:val="single" w:sz="2" w:space="0" w:color="28282B"/>
            </w:tcBorders>
          </w:tcPr>
          <w:p w:rsidR="0000623F" w:rsidRDefault="0000623F" w:rsidP="0000623F">
            <w:pPr>
              <w:pStyle w:val="TableParagraph"/>
              <w:rPr>
                <w:sz w:val="20"/>
              </w:rPr>
            </w:pPr>
          </w:p>
        </w:tc>
      </w:tr>
      <w:tr w:rsidR="0000623F" w:rsidTr="00A16706">
        <w:trPr>
          <w:trHeight w:val="1506"/>
        </w:trPr>
        <w:tc>
          <w:tcPr>
            <w:tcW w:w="3552" w:type="dxa"/>
            <w:vMerge/>
            <w:tcBorders>
              <w:top w:val="nil"/>
              <w:right w:val="single" w:sz="2" w:space="0" w:color="28282B"/>
            </w:tcBorders>
          </w:tcPr>
          <w:p w:rsidR="0000623F" w:rsidRDefault="0000623F" w:rsidP="0000623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2" w:space="0" w:color="28282B"/>
              <w:left w:val="single" w:sz="2" w:space="0" w:color="28282B"/>
              <w:bottom w:val="single" w:sz="2" w:space="0" w:color="28282B"/>
              <w:right w:val="single" w:sz="2" w:space="0" w:color="28282B"/>
            </w:tcBorders>
          </w:tcPr>
          <w:p w:rsidR="0000623F" w:rsidRDefault="00A16706" w:rsidP="0000623F">
            <w:pPr>
              <w:pStyle w:val="TableParagraph"/>
              <w:numPr>
                <w:ilvl w:val="0"/>
                <w:numId w:val="6"/>
              </w:numPr>
              <w:tabs>
                <w:tab w:val="left" w:pos="687"/>
                <w:tab w:val="left" w:pos="1991"/>
                <w:tab w:val="left" w:pos="3004"/>
              </w:tabs>
              <w:spacing w:before="19" w:line="249" w:lineRule="auto"/>
              <w:ind w:right="210" w:hanging="140"/>
              <w:jc w:val="both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alunni</w:t>
            </w:r>
            <w:proofErr w:type="gramEnd"/>
            <w:r>
              <w:rPr>
                <w:w w:val="105"/>
                <w:sz w:val="21"/>
              </w:rPr>
              <w:t xml:space="preserve"> con contesti</w:t>
            </w:r>
            <w:r w:rsidR="0000623F">
              <w:rPr>
                <w:w w:val="105"/>
                <w:sz w:val="21"/>
              </w:rPr>
              <w:t xml:space="preserve"> familiari critici, molto disagiati, dep</w:t>
            </w:r>
            <w:r>
              <w:rPr>
                <w:w w:val="105"/>
                <w:sz w:val="21"/>
              </w:rPr>
              <w:t>rivati (minori non  accompagnati</w:t>
            </w:r>
            <w:r w:rsidR="0000623F">
              <w:rPr>
                <w:w w:val="105"/>
                <w:sz w:val="21"/>
              </w:rPr>
              <w:t>, minori adottati o in affidamento, minori</w:t>
            </w:r>
            <w:r w:rsidR="0000623F">
              <w:rPr>
                <w:w w:val="105"/>
                <w:sz w:val="21"/>
              </w:rPr>
              <w:tab/>
              <w:t>con</w:t>
            </w:r>
            <w:r w:rsidR="0000623F">
              <w:rPr>
                <w:w w:val="105"/>
                <w:sz w:val="21"/>
              </w:rPr>
              <w:tab/>
            </w:r>
            <w:r w:rsidR="0000623F">
              <w:rPr>
                <w:sz w:val="21"/>
              </w:rPr>
              <w:t>famiglie</w:t>
            </w:r>
          </w:p>
          <w:p w:rsidR="0000623F" w:rsidRDefault="00A16706" w:rsidP="00A16706">
            <w:pPr>
              <w:pStyle w:val="TableParagraph"/>
              <w:spacing w:line="211" w:lineRule="exact"/>
              <w:ind w:left="687"/>
              <w:jc w:val="both"/>
              <w:rPr>
                <w:sz w:val="21"/>
              </w:rPr>
            </w:pPr>
            <w:proofErr w:type="spellStart"/>
            <w:proofErr w:type="gramStart"/>
            <w:r>
              <w:rPr>
                <w:w w:val="105"/>
                <w:sz w:val="21"/>
              </w:rPr>
              <w:t>monogenitoriali</w:t>
            </w:r>
            <w:proofErr w:type="spellEnd"/>
            <w:proofErr w:type="gramEnd"/>
            <w:r w:rsidR="0000623F">
              <w:rPr>
                <w:w w:val="105"/>
                <w:sz w:val="21"/>
              </w:rPr>
              <w:t>, ecc.);</w:t>
            </w:r>
          </w:p>
        </w:tc>
        <w:tc>
          <w:tcPr>
            <w:tcW w:w="1559" w:type="dxa"/>
            <w:tcBorders>
              <w:top w:val="single" w:sz="2" w:space="0" w:color="28282B"/>
              <w:left w:val="single" w:sz="2" w:space="0" w:color="28282B"/>
              <w:bottom w:val="single" w:sz="2" w:space="0" w:color="28282B"/>
              <w:right w:val="single" w:sz="2" w:space="0" w:color="28282B"/>
            </w:tcBorders>
          </w:tcPr>
          <w:p w:rsidR="0000623F" w:rsidRDefault="0000623F" w:rsidP="0000623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28282B"/>
              <w:left w:val="single" w:sz="2" w:space="0" w:color="28282B"/>
              <w:bottom w:val="single" w:sz="2" w:space="0" w:color="28282B"/>
            </w:tcBorders>
          </w:tcPr>
          <w:p w:rsidR="0000623F" w:rsidRDefault="0000623F" w:rsidP="0000623F">
            <w:pPr>
              <w:pStyle w:val="TableParagraph"/>
              <w:rPr>
                <w:sz w:val="20"/>
              </w:rPr>
            </w:pPr>
          </w:p>
        </w:tc>
      </w:tr>
      <w:tr w:rsidR="0000623F" w:rsidTr="00A16706">
        <w:trPr>
          <w:trHeight w:val="820"/>
        </w:trPr>
        <w:tc>
          <w:tcPr>
            <w:tcW w:w="3552" w:type="dxa"/>
            <w:vMerge/>
            <w:tcBorders>
              <w:top w:val="nil"/>
              <w:right w:val="single" w:sz="2" w:space="0" w:color="28282B"/>
            </w:tcBorders>
          </w:tcPr>
          <w:p w:rsidR="0000623F" w:rsidRDefault="0000623F" w:rsidP="0000623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2" w:space="0" w:color="28282B"/>
              <w:left w:val="single" w:sz="2" w:space="0" w:color="28282B"/>
              <w:bottom w:val="single" w:sz="2" w:space="0" w:color="28282B"/>
              <w:right w:val="single" w:sz="2" w:space="0" w:color="28282B"/>
            </w:tcBorders>
          </w:tcPr>
          <w:p w:rsidR="0000623F" w:rsidRDefault="0000623F" w:rsidP="0000623F">
            <w:pPr>
              <w:pStyle w:val="TableParagraph"/>
              <w:numPr>
                <w:ilvl w:val="0"/>
                <w:numId w:val="5"/>
              </w:numPr>
              <w:tabs>
                <w:tab w:val="left" w:pos="677"/>
              </w:tabs>
              <w:spacing w:before="24" w:line="247" w:lineRule="auto"/>
              <w:ind w:right="460" w:hanging="136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alunni</w:t>
            </w:r>
            <w:proofErr w:type="gramEnd"/>
            <w:r>
              <w:rPr>
                <w:w w:val="105"/>
                <w:sz w:val="21"/>
              </w:rPr>
              <w:t xml:space="preserve"> con evidenti tendenze trasgressive rispetto alle regole scolastiche </w:t>
            </w:r>
            <w:r>
              <w:rPr>
                <w:color w:val="9CACB6"/>
                <w:w w:val="105"/>
                <w:sz w:val="21"/>
              </w:rPr>
              <w:t>e</w:t>
            </w:r>
            <w:r>
              <w:rPr>
                <w:color w:val="9CACB6"/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sociali;</w:t>
            </w:r>
          </w:p>
        </w:tc>
        <w:tc>
          <w:tcPr>
            <w:tcW w:w="1559" w:type="dxa"/>
            <w:tcBorders>
              <w:top w:val="single" w:sz="2" w:space="0" w:color="28282B"/>
              <w:left w:val="single" w:sz="2" w:space="0" w:color="28282B"/>
              <w:bottom w:val="single" w:sz="2" w:space="0" w:color="28282B"/>
              <w:right w:val="single" w:sz="2" w:space="0" w:color="28282B"/>
            </w:tcBorders>
          </w:tcPr>
          <w:p w:rsidR="0000623F" w:rsidRDefault="0000623F" w:rsidP="0000623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28282B"/>
              <w:left w:val="single" w:sz="2" w:space="0" w:color="28282B"/>
              <w:bottom w:val="single" w:sz="2" w:space="0" w:color="28282B"/>
            </w:tcBorders>
          </w:tcPr>
          <w:p w:rsidR="0000623F" w:rsidRDefault="0000623F" w:rsidP="0000623F">
            <w:pPr>
              <w:pStyle w:val="TableParagraph"/>
              <w:rPr>
                <w:sz w:val="20"/>
              </w:rPr>
            </w:pPr>
          </w:p>
        </w:tc>
      </w:tr>
      <w:tr w:rsidR="0000623F" w:rsidTr="00A16706">
        <w:trPr>
          <w:trHeight w:val="2495"/>
        </w:trPr>
        <w:tc>
          <w:tcPr>
            <w:tcW w:w="3552" w:type="dxa"/>
            <w:vMerge/>
            <w:tcBorders>
              <w:top w:val="nil"/>
              <w:right w:val="single" w:sz="2" w:space="0" w:color="28282B"/>
            </w:tcBorders>
          </w:tcPr>
          <w:p w:rsidR="0000623F" w:rsidRDefault="0000623F" w:rsidP="0000623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2" w:space="0" w:color="28282B"/>
              <w:left w:val="single" w:sz="2" w:space="0" w:color="28282B"/>
              <w:bottom w:val="single" w:sz="2" w:space="0" w:color="28282B"/>
              <w:right w:val="single" w:sz="2" w:space="0" w:color="28282B"/>
            </w:tcBorders>
          </w:tcPr>
          <w:p w:rsidR="0000623F" w:rsidRDefault="0000623F" w:rsidP="0000623F">
            <w:pPr>
              <w:pStyle w:val="TableParagraph"/>
              <w:spacing w:before="4"/>
              <w:rPr>
                <w:sz w:val="23"/>
              </w:rPr>
            </w:pPr>
          </w:p>
          <w:p w:rsidR="0000623F" w:rsidRPr="00A16706" w:rsidRDefault="0000623F" w:rsidP="00A16706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</w:tabs>
              <w:ind w:hanging="150"/>
              <w:jc w:val="both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alunni</w:t>
            </w:r>
            <w:proofErr w:type="gramEnd"/>
            <w:r>
              <w:rPr>
                <w:w w:val="105"/>
                <w:sz w:val="21"/>
              </w:rPr>
              <w:t xml:space="preserve"> </w:t>
            </w:r>
            <w:r>
              <w:rPr>
                <w:color w:val="1D0500"/>
                <w:w w:val="105"/>
                <w:sz w:val="21"/>
              </w:rPr>
              <w:t xml:space="preserve">iri </w:t>
            </w:r>
            <w:r>
              <w:rPr>
                <w:w w:val="105"/>
                <w:sz w:val="21"/>
              </w:rPr>
              <w:t>ritardo</w:t>
            </w:r>
            <w:r>
              <w:rPr>
                <w:spacing w:val="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 w:rsidR="00A16706">
              <w:rPr>
                <w:w w:val="105"/>
                <w:sz w:val="21"/>
              </w:rPr>
              <w:t xml:space="preserve"> </w:t>
            </w:r>
            <w:r w:rsidR="00A16706" w:rsidRPr="00A16706">
              <w:rPr>
                <w:w w:val="105"/>
                <w:sz w:val="21"/>
              </w:rPr>
              <w:t>apprendimento rispetto all’età</w:t>
            </w:r>
            <w:r w:rsidRPr="00A16706">
              <w:rPr>
                <w:w w:val="105"/>
                <w:sz w:val="21"/>
              </w:rPr>
              <w:t xml:space="preserve"> </w:t>
            </w:r>
            <w:r w:rsidRPr="00A16706">
              <w:rPr>
                <w:color w:val="1C1C1C"/>
                <w:w w:val="105"/>
                <w:sz w:val="21"/>
              </w:rPr>
              <w:t xml:space="preserve">o </w:t>
            </w:r>
            <w:r w:rsidRPr="00A16706">
              <w:rPr>
                <w:color w:val="0E0E0E"/>
                <w:w w:val="105"/>
                <w:sz w:val="21"/>
              </w:rPr>
              <w:t xml:space="preserve">agli </w:t>
            </w:r>
            <w:r w:rsidRPr="00A16706">
              <w:rPr>
                <w:w w:val="105"/>
                <w:sz w:val="21"/>
              </w:rPr>
              <w:t>obiettivi della classe.</w:t>
            </w:r>
          </w:p>
          <w:p w:rsidR="0000623F" w:rsidRDefault="0000623F" w:rsidP="0000623F">
            <w:pPr>
              <w:pStyle w:val="TableParagraph"/>
              <w:tabs>
                <w:tab w:val="left" w:pos="2180"/>
                <w:tab w:val="left" w:pos="3197"/>
              </w:tabs>
              <w:spacing w:before="11" w:line="247" w:lineRule="auto"/>
              <w:ind w:left="68" w:right="134" w:firstLine="1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(Da do</w:t>
            </w:r>
            <w:r w:rsidR="00C16EE1">
              <w:rPr>
                <w:w w:val="105"/>
                <w:sz w:val="21"/>
              </w:rPr>
              <w:t>cumentare i progressi formativi e c</w:t>
            </w:r>
            <w:r>
              <w:rPr>
                <w:w w:val="105"/>
                <w:sz w:val="21"/>
              </w:rPr>
              <w:t>omportamentali</w:t>
            </w:r>
            <w:r>
              <w:rPr>
                <w:w w:val="105"/>
                <w:sz w:val="21"/>
              </w:rPr>
              <w:tab/>
              <w:t>degli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 xml:space="preserve">alunni, </w:t>
            </w:r>
            <w:r>
              <w:rPr>
                <w:w w:val="105"/>
                <w:sz w:val="21"/>
              </w:rPr>
              <w:t>considerando lo scarso numero di note disciplinari e di proteste, i</w:t>
            </w:r>
            <w:r>
              <w:rPr>
                <w:spacing w:val="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risultati</w:t>
            </w:r>
          </w:p>
          <w:p w:rsidR="0000623F" w:rsidRDefault="00A16706" w:rsidP="0000623F">
            <w:pPr>
              <w:pStyle w:val="TableParagraph"/>
              <w:spacing w:before="6" w:line="236" w:lineRule="exact"/>
              <w:ind w:left="67" w:right="156"/>
              <w:jc w:val="both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iniziali</w:t>
            </w:r>
            <w:proofErr w:type="gramEnd"/>
            <w:r>
              <w:rPr>
                <w:w w:val="105"/>
                <w:sz w:val="21"/>
              </w:rPr>
              <w:t xml:space="preserve"> e finali, l</w:t>
            </w:r>
            <w:r w:rsidR="0000623F">
              <w:rPr>
                <w:w w:val="105"/>
                <w:sz w:val="21"/>
              </w:rPr>
              <w:t xml:space="preserve">e richieste di interventi </w:t>
            </w:r>
            <w:r w:rsidR="0000623F">
              <w:rPr>
                <w:color w:val="565656"/>
                <w:w w:val="105"/>
                <w:sz w:val="21"/>
              </w:rPr>
              <w:t xml:space="preserve">da </w:t>
            </w:r>
            <w:r w:rsidR="0000623F">
              <w:rPr>
                <w:w w:val="105"/>
                <w:sz w:val="21"/>
              </w:rPr>
              <w:t>parte del DS o dello</w:t>
            </w:r>
            <w:r w:rsidR="0000623F">
              <w:rPr>
                <w:spacing w:val="3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staff)</w:t>
            </w:r>
          </w:p>
        </w:tc>
        <w:tc>
          <w:tcPr>
            <w:tcW w:w="1559" w:type="dxa"/>
            <w:tcBorders>
              <w:top w:val="single" w:sz="2" w:space="0" w:color="28282B"/>
              <w:left w:val="single" w:sz="2" w:space="0" w:color="28282B"/>
              <w:bottom w:val="single" w:sz="2" w:space="0" w:color="28282B"/>
              <w:right w:val="single" w:sz="2" w:space="0" w:color="28282B"/>
            </w:tcBorders>
          </w:tcPr>
          <w:p w:rsidR="0000623F" w:rsidRDefault="0000623F" w:rsidP="0000623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28282B"/>
              <w:left w:val="single" w:sz="2" w:space="0" w:color="28282B"/>
              <w:bottom w:val="single" w:sz="2" w:space="0" w:color="28282B"/>
            </w:tcBorders>
          </w:tcPr>
          <w:p w:rsidR="0000623F" w:rsidRDefault="0000623F" w:rsidP="0000623F">
            <w:pPr>
              <w:pStyle w:val="TableParagraph"/>
              <w:rPr>
                <w:sz w:val="20"/>
              </w:rPr>
            </w:pPr>
          </w:p>
        </w:tc>
      </w:tr>
      <w:tr w:rsidR="0000623F" w:rsidTr="00A16706">
        <w:trPr>
          <w:trHeight w:val="820"/>
        </w:trPr>
        <w:tc>
          <w:tcPr>
            <w:tcW w:w="3552" w:type="dxa"/>
            <w:vMerge/>
            <w:tcBorders>
              <w:top w:val="nil"/>
              <w:right w:val="single" w:sz="2" w:space="0" w:color="28282B"/>
            </w:tcBorders>
          </w:tcPr>
          <w:p w:rsidR="0000623F" w:rsidRDefault="0000623F" w:rsidP="0000623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2" w:space="0" w:color="28282B"/>
              <w:left w:val="single" w:sz="2" w:space="0" w:color="28282B"/>
              <w:bottom w:val="single" w:sz="2" w:space="0" w:color="28282B"/>
              <w:right w:val="single" w:sz="2" w:space="0" w:color="28282B"/>
            </w:tcBorders>
          </w:tcPr>
          <w:p w:rsidR="0000623F" w:rsidRDefault="0000623F" w:rsidP="0000623F">
            <w:pPr>
              <w:pStyle w:val="TableParagraph"/>
              <w:spacing w:before="5" w:line="244" w:lineRule="auto"/>
              <w:ind w:left="62" w:hanging="2"/>
              <w:rPr>
                <w:sz w:val="21"/>
              </w:rPr>
            </w:pPr>
            <w:r>
              <w:rPr>
                <w:w w:val="105"/>
                <w:sz w:val="21"/>
              </w:rPr>
              <w:t>2. Partecipazione attiva alla stesura ed aggiornamento dei documenti distintivi la missione educativa della scuola.</w:t>
            </w:r>
          </w:p>
        </w:tc>
        <w:tc>
          <w:tcPr>
            <w:tcW w:w="1559" w:type="dxa"/>
            <w:tcBorders>
              <w:top w:val="single" w:sz="2" w:space="0" w:color="28282B"/>
              <w:left w:val="single" w:sz="2" w:space="0" w:color="28282B"/>
              <w:bottom w:val="single" w:sz="2" w:space="0" w:color="28282B"/>
              <w:right w:val="single" w:sz="2" w:space="0" w:color="28282B"/>
            </w:tcBorders>
          </w:tcPr>
          <w:p w:rsidR="0000623F" w:rsidRDefault="0000623F" w:rsidP="0000623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28282B"/>
              <w:left w:val="single" w:sz="2" w:space="0" w:color="28282B"/>
              <w:bottom w:val="single" w:sz="2" w:space="0" w:color="28282B"/>
            </w:tcBorders>
          </w:tcPr>
          <w:p w:rsidR="0000623F" w:rsidRDefault="0000623F" w:rsidP="0000623F">
            <w:pPr>
              <w:pStyle w:val="TableParagraph"/>
              <w:rPr>
                <w:sz w:val="20"/>
              </w:rPr>
            </w:pPr>
          </w:p>
        </w:tc>
      </w:tr>
      <w:tr w:rsidR="0000623F" w:rsidTr="00A16706">
        <w:trPr>
          <w:trHeight w:val="1996"/>
        </w:trPr>
        <w:tc>
          <w:tcPr>
            <w:tcW w:w="3552" w:type="dxa"/>
            <w:vMerge/>
            <w:tcBorders>
              <w:top w:val="nil"/>
              <w:right w:val="single" w:sz="2" w:space="0" w:color="28282B"/>
            </w:tcBorders>
          </w:tcPr>
          <w:p w:rsidR="0000623F" w:rsidRDefault="0000623F" w:rsidP="0000623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2" w:space="0" w:color="28282B"/>
              <w:left w:val="single" w:sz="2" w:space="0" w:color="28282B"/>
              <w:right w:val="single" w:sz="2" w:space="0" w:color="28282B"/>
            </w:tcBorders>
          </w:tcPr>
          <w:p w:rsidR="0000623F" w:rsidRDefault="00D67D8A" w:rsidP="00A16706">
            <w:pPr>
              <w:pStyle w:val="TableParagraph"/>
              <w:tabs>
                <w:tab w:val="left" w:pos="2179"/>
                <w:tab w:val="left" w:pos="2496"/>
                <w:tab w:val="left" w:pos="3620"/>
              </w:tabs>
              <w:spacing w:before="10" w:line="242" w:lineRule="auto"/>
              <w:ind w:left="370" w:right="154" w:hanging="28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3</w:t>
            </w:r>
            <w:r w:rsidR="00A16706">
              <w:rPr>
                <w:w w:val="105"/>
                <w:sz w:val="21"/>
              </w:rPr>
              <w:t>. Disponibilità</w:t>
            </w:r>
            <w:r w:rsidR="0000623F">
              <w:rPr>
                <w:w w:val="105"/>
                <w:sz w:val="21"/>
              </w:rPr>
              <w:t xml:space="preserve"> </w:t>
            </w:r>
            <w:r w:rsidR="0000623F">
              <w:rPr>
                <w:color w:val="1A0701"/>
                <w:w w:val="105"/>
                <w:sz w:val="21"/>
              </w:rPr>
              <w:t xml:space="preserve">a </w:t>
            </w:r>
            <w:r w:rsidR="0000623F">
              <w:rPr>
                <w:w w:val="105"/>
                <w:sz w:val="21"/>
              </w:rPr>
              <w:t>sv</w:t>
            </w:r>
            <w:r w:rsidR="00A16706">
              <w:rPr>
                <w:w w:val="105"/>
                <w:sz w:val="21"/>
              </w:rPr>
              <w:t>olgere incarichi organizzativi, finalizzati</w:t>
            </w:r>
            <w:r w:rsidR="00A16706">
              <w:rPr>
                <w:w w:val="105"/>
                <w:sz w:val="21"/>
              </w:rPr>
              <w:tab/>
              <w:t xml:space="preserve">al miglioramento </w:t>
            </w:r>
            <w:r w:rsidR="00A16706">
              <w:rPr>
                <w:sz w:val="21"/>
              </w:rPr>
              <w:t>dell’</w:t>
            </w:r>
            <w:r w:rsidR="0000623F">
              <w:rPr>
                <w:sz w:val="21"/>
              </w:rPr>
              <w:t xml:space="preserve">istituzione </w:t>
            </w:r>
            <w:r w:rsidR="0000623F">
              <w:rPr>
                <w:w w:val="105"/>
                <w:sz w:val="21"/>
              </w:rPr>
              <w:t>scolastica</w:t>
            </w:r>
            <w:r w:rsidR="0000623F">
              <w:rPr>
                <w:spacing w:val="55"/>
                <w:w w:val="105"/>
                <w:sz w:val="21"/>
              </w:rPr>
              <w:t xml:space="preserve"> </w:t>
            </w:r>
            <w:r w:rsidR="00A16706">
              <w:rPr>
                <w:w w:val="105"/>
                <w:sz w:val="21"/>
              </w:rPr>
              <w:t>(esclusi gl</w:t>
            </w:r>
            <w:r w:rsidR="0000623F">
              <w:rPr>
                <w:w w:val="105"/>
                <w:sz w:val="21"/>
              </w:rPr>
              <w:t>i incarichi remunerabili con altri</w:t>
            </w:r>
            <w:r w:rsidR="0000623F">
              <w:rPr>
                <w:spacing w:val="-19"/>
                <w:w w:val="105"/>
                <w:sz w:val="21"/>
              </w:rPr>
              <w:t xml:space="preserve"> </w:t>
            </w:r>
            <w:r w:rsidR="0000623F">
              <w:rPr>
                <w:w w:val="105"/>
                <w:sz w:val="21"/>
              </w:rPr>
              <w:t>fondi).</w:t>
            </w:r>
          </w:p>
        </w:tc>
        <w:tc>
          <w:tcPr>
            <w:tcW w:w="1559" w:type="dxa"/>
            <w:tcBorders>
              <w:top w:val="single" w:sz="2" w:space="0" w:color="28282B"/>
              <w:left w:val="single" w:sz="2" w:space="0" w:color="28282B"/>
              <w:right w:val="single" w:sz="2" w:space="0" w:color="28282B"/>
            </w:tcBorders>
          </w:tcPr>
          <w:p w:rsidR="0000623F" w:rsidRDefault="0000623F" w:rsidP="0000623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28282B"/>
              <w:left w:val="single" w:sz="2" w:space="0" w:color="28282B"/>
            </w:tcBorders>
          </w:tcPr>
          <w:p w:rsidR="0000623F" w:rsidRDefault="0000623F" w:rsidP="0000623F">
            <w:pPr>
              <w:pStyle w:val="TableParagraph"/>
              <w:rPr>
                <w:sz w:val="20"/>
              </w:rPr>
            </w:pPr>
          </w:p>
        </w:tc>
      </w:tr>
    </w:tbl>
    <w:p w:rsidR="00623496" w:rsidRDefault="00623496">
      <w:pPr>
        <w:rPr>
          <w:sz w:val="20"/>
        </w:rPr>
        <w:sectPr w:rsidR="00623496">
          <w:headerReference w:type="default" r:id="rId7"/>
          <w:type w:val="continuous"/>
          <w:pgSz w:w="11680" w:h="16610"/>
          <w:pgMar w:top="1180" w:right="660" w:bottom="280" w:left="180" w:header="384" w:footer="720" w:gutter="0"/>
          <w:cols w:space="720"/>
        </w:sectPr>
      </w:pPr>
    </w:p>
    <w:p w:rsidR="00623496" w:rsidRDefault="00DA4CA8">
      <w:pPr>
        <w:spacing w:before="9" w:after="1"/>
        <w:rPr>
          <w:sz w:val="17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487319040" behindDoc="1" locked="0" layoutInCell="1" allowOverlap="1">
            <wp:simplePos x="0" y="0"/>
            <wp:positionH relativeFrom="page">
              <wp:posOffset>4815840</wp:posOffset>
            </wp:positionH>
            <wp:positionV relativeFrom="page">
              <wp:posOffset>7784591</wp:posOffset>
            </wp:positionV>
            <wp:extent cx="249936" cy="94792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6" cy="947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319552" behindDoc="1" locked="0" layoutInCell="1" allowOverlap="1">
            <wp:simplePos x="0" y="0"/>
            <wp:positionH relativeFrom="page">
              <wp:posOffset>4965191</wp:posOffset>
            </wp:positionH>
            <wp:positionV relativeFrom="page">
              <wp:posOffset>1258823</wp:posOffset>
            </wp:positionV>
            <wp:extent cx="9144" cy="310896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28" w:type="dxa"/>
        <w:tblBorders>
          <w:top w:val="single" w:sz="6" w:space="0" w:color="2F2B34"/>
          <w:left w:val="single" w:sz="6" w:space="0" w:color="2F2B34"/>
          <w:bottom w:val="single" w:sz="6" w:space="0" w:color="2F2B34"/>
          <w:right w:val="single" w:sz="6" w:space="0" w:color="2F2B34"/>
          <w:insideH w:val="single" w:sz="6" w:space="0" w:color="2F2B34"/>
          <w:insideV w:val="single" w:sz="6" w:space="0" w:color="2F2B34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5489"/>
        <w:gridCol w:w="1582"/>
      </w:tblGrid>
      <w:tr w:rsidR="00623496">
        <w:trPr>
          <w:trHeight w:val="503"/>
        </w:trPr>
        <w:tc>
          <w:tcPr>
            <w:tcW w:w="10489" w:type="dxa"/>
            <w:gridSpan w:val="3"/>
          </w:tcPr>
          <w:p w:rsidR="00623496" w:rsidRPr="00D67D8A" w:rsidRDefault="00D67D8A" w:rsidP="00D67D8A">
            <w:pPr>
              <w:pStyle w:val="TableParagraph"/>
              <w:rPr>
                <w:b/>
              </w:rPr>
            </w:pPr>
            <w:r w:rsidRPr="00D67D8A">
              <w:rPr>
                <w:b/>
                <w:w w:val="79"/>
                <w:sz w:val="24"/>
              </w:rPr>
              <w:t xml:space="preserve">B1 </w:t>
            </w:r>
            <w:r w:rsidR="00DA4CA8" w:rsidRPr="00D67D8A">
              <w:rPr>
                <w:b/>
                <w:color w:val="4F4F4F"/>
                <w:w w:val="98"/>
                <w:sz w:val="24"/>
              </w:rPr>
              <w:t>-</w:t>
            </w:r>
            <w:r w:rsidR="00DA4CA8" w:rsidRPr="00D67D8A">
              <w:rPr>
                <w:b/>
                <w:color w:val="4F4F4F"/>
                <w:spacing w:val="22"/>
                <w:sz w:val="24"/>
              </w:rPr>
              <w:t xml:space="preserve"> </w:t>
            </w:r>
            <w:r w:rsidR="00DA4CA8" w:rsidRPr="00D67D8A">
              <w:rPr>
                <w:b/>
                <w:spacing w:val="-1"/>
                <w:w w:val="109"/>
                <w:sz w:val="24"/>
              </w:rPr>
              <w:t>Risultat</w:t>
            </w:r>
            <w:r w:rsidR="00DA4CA8" w:rsidRPr="00D67D8A">
              <w:rPr>
                <w:b/>
                <w:w w:val="109"/>
                <w:sz w:val="24"/>
              </w:rPr>
              <w:t>i</w:t>
            </w:r>
            <w:r w:rsidR="00DA4CA8" w:rsidRPr="00D67D8A">
              <w:rPr>
                <w:b/>
                <w:spacing w:val="18"/>
                <w:sz w:val="24"/>
              </w:rPr>
              <w:t xml:space="preserve"> </w:t>
            </w:r>
            <w:r w:rsidRPr="00D67D8A">
              <w:rPr>
                <w:b/>
                <w:w w:val="109"/>
                <w:sz w:val="24"/>
              </w:rPr>
              <w:t>ottenuti dal docente o dal gruppo dei docenti in relazione al potenziamento delle competenze degli alunni e dell’innovazione didattica e metodologica</w:t>
            </w:r>
            <w:r w:rsidR="00DA4CA8" w:rsidRPr="00D67D8A">
              <w:rPr>
                <w:b/>
                <w:w w:val="105"/>
                <w:sz w:val="24"/>
              </w:rPr>
              <w:t>.</w:t>
            </w:r>
          </w:p>
        </w:tc>
      </w:tr>
      <w:tr w:rsidR="00623496">
        <w:trPr>
          <w:trHeight w:val="1300"/>
        </w:trPr>
        <w:tc>
          <w:tcPr>
            <w:tcW w:w="3418" w:type="dxa"/>
            <w:vMerge w:val="restart"/>
          </w:tcPr>
          <w:p w:rsidR="00623496" w:rsidRDefault="00D67D8A" w:rsidP="00D67D8A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15" w:line="244" w:lineRule="auto"/>
              <w:ind w:right="481" w:hanging="154"/>
            </w:pPr>
            <w:r>
              <w:t>Valorizzazione di attività ed esperienze didattiche innovative, finalizzate al miglioramento della didattica, all’inclusione, al potenziamento, al recupero degli apprendimenti.</w:t>
            </w:r>
            <w:r w:rsidR="00DA4CA8">
              <w:rPr>
                <w:spacing w:val="-16"/>
              </w:rPr>
              <w:t xml:space="preserve"> </w:t>
            </w:r>
          </w:p>
          <w:p w:rsidR="00623496" w:rsidRDefault="00DA4CA8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left="340" w:right="268" w:hanging="159"/>
              <w:rPr>
                <w:color w:val="111111"/>
              </w:rPr>
            </w:pPr>
            <w:r>
              <w:t>P</w:t>
            </w:r>
            <w:r>
              <w:t xml:space="preserve">rogettazione </w:t>
            </w:r>
            <w:r w:rsidR="00D67D8A">
              <w:rPr>
                <w:color w:val="234F5B"/>
              </w:rPr>
              <w:t>e</w:t>
            </w:r>
            <w:r>
              <w:rPr>
                <w:color w:val="234F5B"/>
              </w:rPr>
              <w:t xml:space="preserve"> </w:t>
            </w:r>
            <w:r w:rsidR="00D67D8A">
              <w:t>realizza</w:t>
            </w:r>
            <w:r>
              <w:t>zione di interventi diversificati per recupero di lacune disciplinari.</w:t>
            </w:r>
          </w:p>
          <w:p w:rsidR="00623496" w:rsidRPr="00D67D8A" w:rsidRDefault="00D67D8A" w:rsidP="00D67D8A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3" w:line="256" w:lineRule="auto"/>
              <w:ind w:left="329" w:right="172" w:hanging="148"/>
              <w:rPr>
                <w:color w:val="0C0C0C"/>
              </w:rPr>
            </w:pPr>
            <w:r>
              <w:t>Partecipazione</w:t>
            </w:r>
            <w:r w:rsidR="00DA4CA8">
              <w:t xml:space="preserve"> alla elaborazione </w:t>
            </w:r>
            <w:r w:rsidR="00DA4CA8">
              <w:rPr>
                <w:color w:val="180A00"/>
              </w:rPr>
              <w:t xml:space="preserve">e </w:t>
            </w:r>
            <w:r>
              <w:t>realizzazione dei prog</w:t>
            </w:r>
            <w:r w:rsidR="00DA4CA8">
              <w:t>etti didattici attenti</w:t>
            </w:r>
            <w:r w:rsidR="00DA4CA8">
              <w:rPr>
                <w:spacing w:val="-27"/>
              </w:rPr>
              <w:t xml:space="preserve"> </w:t>
            </w:r>
            <w:r w:rsidR="00DA4CA8">
              <w:t>alla</w:t>
            </w:r>
            <w:r>
              <w:rPr>
                <w:color w:val="0C0C0C"/>
              </w:rPr>
              <w:t xml:space="preserve"> </w:t>
            </w:r>
            <w:r w:rsidR="00DA4CA8" w:rsidRPr="00D67D8A">
              <w:rPr>
                <w:w w:val="105"/>
              </w:rPr>
              <w:t>dimensione interdisciplinare.</w:t>
            </w:r>
          </w:p>
        </w:tc>
        <w:tc>
          <w:tcPr>
            <w:tcW w:w="5489" w:type="dxa"/>
          </w:tcPr>
          <w:p w:rsidR="00D67D8A" w:rsidRDefault="00A83153" w:rsidP="00D67D8A">
            <w:pPr>
              <w:pStyle w:val="TableParagraph"/>
              <w:spacing w:before="15" w:line="249" w:lineRule="exact"/>
              <w:ind w:left="166"/>
            </w:pPr>
            <w:r>
              <w:rPr>
                <w:noProof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198.75pt;margin-top:2.9pt;width:2.25pt;height:420.75pt;flip:x;z-index:487596032;mso-position-horizontal-relative:text;mso-position-vertical-relative:text" o:connectortype="straight"/>
              </w:pict>
            </w:r>
            <w:r w:rsidR="00DA4CA8">
              <w:t>4.</w:t>
            </w:r>
            <w:r w:rsidR="00D67D8A">
              <w:t xml:space="preserve"> Disponibil</w:t>
            </w:r>
            <w:r>
              <w:t>i</w:t>
            </w:r>
            <w:r w:rsidR="00D67D8A">
              <w:t>tà e documentato svolgimento</w:t>
            </w:r>
          </w:p>
          <w:p w:rsidR="00D67D8A" w:rsidRDefault="00D67D8A" w:rsidP="00D67D8A">
            <w:pPr>
              <w:pStyle w:val="TableParagraph"/>
              <w:spacing w:before="15" w:line="249" w:lineRule="exact"/>
              <w:ind w:left="166"/>
            </w:pPr>
            <w:r>
              <w:t xml:space="preserve"> </w:t>
            </w:r>
            <w:proofErr w:type="gramStart"/>
            <w:r>
              <w:t>per</w:t>
            </w:r>
            <w:proofErr w:type="gramEnd"/>
            <w:r>
              <w:t xml:space="preserve"> attività di “sportello didattico” o di recupero/potenziamento per singoli alunni</w:t>
            </w:r>
          </w:p>
          <w:p w:rsidR="00623496" w:rsidRPr="00D67D8A" w:rsidRDefault="00D67D8A" w:rsidP="00D67D8A">
            <w:pPr>
              <w:pStyle w:val="TableParagraph"/>
              <w:spacing w:before="15" w:line="249" w:lineRule="exact"/>
              <w:ind w:left="166"/>
              <w:rPr>
                <w:color w:val="BCBCBC"/>
                <w:u w:val="single" w:color="342F34"/>
              </w:rPr>
            </w:pPr>
            <w:r>
              <w:t xml:space="preserve"> </w:t>
            </w:r>
            <w:proofErr w:type="gramStart"/>
            <w:r>
              <w:t>o</w:t>
            </w:r>
            <w:proofErr w:type="gramEnd"/>
            <w:r>
              <w:t xml:space="preserve"> gruppi di alunni</w:t>
            </w:r>
          </w:p>
        </w:tc>
        <w:tc>
          <w:tcPr>
            <w:tcW w:w="1582" w:type="dxa"/>
          </w:tcPr>
          <w:p w:rsidR="00623496" w:rsidRDefault="00623496">
            <w:pPr>
              <w:pStyle w:val="TableParagraph"/>
              <w:rPr>
                <w:sz w:val="20"/>
              </w:rPr>
            </w:pPr>
          </w:p>
          <w:p w:rsidR="00623496" w:rsidRDefault="00623496">
            <w:pPr>
              <w:pStyle w:val="TableParagraph"/>
              <w:rPr>
                <w:sz w:val="20"/>
              </w:rPr>
            </w:pPr>
          </w:p>
          <w:p w:rsidR="00623496" w:rsidRDefault="00623496">
            <w:pPr>
              <w:pStyle w:val="TableParagraph"/>
              <w:rPr>
                <w:sz w:val="20"/>
              </w:rPr>
            </w:pPr>
          </w:p>
          <w:p w:rsidR="00623496" w:rsidRDefault="00623496">
            <w:pPr>
              <w:pStyle w:val="TableParagraph"/>
              <w:spacing w:before="1"/>
              <w:rPr>
                <w:sz w:val="10"/>
              </w:rPr>
            </w:pPr>
          </w:p>
          <w:p w:rsidR="00623496" w:rsidRDefault="00623496">
            <w:pPr>
              <w:pStyle w:val="TableParagraph"/>
              <w:spacing w:line="20" w:lineRule="exact"/>
              <w:ind w:left="307"/>
              <w:rPr>
                <w:sz w:val="2"/>
              </w:rPr>
            </w:pPr>
          </w:p>
        </w:tc>
      </w:tr>
      <w:tr w:rsidR="00623496" w:rsidTr="00D67D8A">
        <w:trPr>
          <w:trHeight w:val="1299"/>
        </w:trPr>
        <w:tc>
          <w:tcPr>
            <w:tcW w:w="3418" w:type="dxa"/>
            <w:vMerge/>
            <w:tcBorders>
              <w:top w:val="nil"/>
            </w:tcBorders>
          </w:tcPr>
          <w:p w:rsidR="00623496" w:rsidRDefault="00623496">
            <w:pPr>
              <w:rPr>
                <w:sz w:val="2"/>
                <w:szCs w:val="2"/>
              </w:rPr>
            </w:pPr>
          </w:p>
        </w:tc>
        <w:tc>
          <w:tcPr>
            <w:tcW w:w="5489" w:type="dxa"/>
            <w:tcBorders>
              <w:bottom w:val="single" w:sz="6" w:space="0" w:color="131F23"/>
            </w:tcBorders>
          </w:tcPr>
          <w:p w:rsidR="00623496" w:rsidRDefault="00DA4CA8" w:rsidP="00D67D8A">
            <w:pPr>
              <w:pStyle w:val="TableParagraph"/>
              <w:spacing w:line="239" w:lineRule="exact"/>
              <w:ind w:left="159"/>
            </w:pPr>
            <w:r>
              <w:t xml:space="preserve">5. </w:t>
            </w:r>
            <w:r w:rsidR="00D67D8A">
              <w:t>Monitoraggio dei miglioramenti ottenuti</w:t>
            </w:r>
          </w:p>
          <w:p w:rsidR="00D67D8A" w:rsidRDefault="00D67D8A" w:rsidP="00D67D8A">
            <w:pPr>
              <w:pStyle w:val="TableParagraph"/>
              <w:spacing w:line="239" w:lineRule="exact"/>
              <w:ind w:left="159"/>
            </w:pPr>
            <w:r>
              <w:t>Nella classe rispetto ai livelli di partenza,</w:t>
            </w:r>
          </w:p>
          <w:p w:rsidR="00D67D8A" w:rsidRDefault="00D67D8A" w:rsidP="00D67D8A">
            <w:pPr>
              <w:pStyle w:val="TableParagraph"/>
              <w:spacing w:line="239" w:lineRule="exact"/>
              <w:ind w:left="159"/>
            </w:pPr>
            <w:proofErr w:type="gramStart"/>
            <w:r>
              <w:t>con</w:t>
            </w:r>
            <w:proofErr w:type="gramEnd"/>
            <w:r>
              <w:t xml:space="preserve"> riferimento alle prove strutturate</w:t>
            </w:r>
          </w:p>
          <w:p w:rsidR="00D67D8A" w:rsidRDefault="00D67D8A" w:rsidP="00D67D8A">
            <w:pPr>
              <w:pStyle w:val="TableParagraph"/>
              <w:spacing w:line="239" w:lineRule="exact"/>
              <w:ind w:left="159"/>
            </w:pPr>
            <w:proofErr w:type="gramStart"/>
            <w:r>
              <w:t>o</w:t>
            </w:r>
            <w:proofErr w:type="gramEnd"/>
            <w:r>
              <w:t xml:space="preserve"> ad altre attività d’osservazione predisposte</w:t>
            </w:r>
          </w:p>
          <w:p w:rsidR="00D67D8A" w:rsidRDefault="00D67D8A" w:rsidP="00D67D8A">
            <w:pPr>
              <w:pStyle w:val="TableParagraph"/>
              <w:spacing w:line="239" w:lineRule="exact"/>
              <w:ind w:left="159"/>
            </w:pPr>
            <w:proofErr w:type="gramStart"/>
            <w:r>
              <w:t>dal</w:t>
            </w:r>
            <w:proofErr w:type="gramEnd"/>
            <w:r>
              <w:t xml:space="preserve"> docente o dal Consiglio di Classe</w:t>
            </w:r>
          </w:p>
        </w:tc>
        <w:tc>
          <w:tcPr>
            <w:tcW w:w="1582" w:type="dxa"/>
          </w:tcPr>
          <w:p w:rsidR="00623496" w:rsidRDefault="00623496">
            <w:pPr>
              <w:pStyle w:val="TableParagraph"/>
            </w:pPr>
          </w:p>
        </w:tc>
      </w:tr>
      <w:tr w:rsidR="00623496">
        <w:trPr>
          <w:trHeight w:val="1021"/>
        </w:trPr>
        <w:tc>
          <w:tcPr>
            <w:tcW w:w="3418" w:type="dxa"/>
            <w:vMerge/>
            <w:tcBorders>
              <w:top w:val="nil"/>
            </w:tcBorders>
          </w:tcPr>
          <w:p w:rsidR="00623496" w:rsidRDefault="00623496">
            <w:pPr>
              <w:rPr>
                <w:sz w:val="2"/>
                <w:szCs w:val="2"/>
              </w:rPr>
            </w:pPr>
          </w:p>
        </w:tc>
        <w:tc>
          <w:tcPr>
            <w:tcW w:w="5489" w:type="dxa"/>
            <w:tcBorders>
              <w:top w:val="single" w:sz="6" w:space="0" w:color="131F23"/>
            </w:tcBorders>
          </w:tcPr>
          <w:p w:rsidR="00623496" w:rsidRDefault="00DA4CA8">
            <w:pPr>
              <w:pStyle w:val="TableParagraph"/>
              <w:spacing w:line="228" w:lineRule="exact"/>
              <w:ind w:left="160"/>
            </w:pPr>
            <w:r>
              <w:rPr>
                <w:color w:val="080808"/>
              </w:rPr>
              <w:t xml:space="preserve">6. </w:t>
            </w:r>
            <w:r>
              <w:rPr>
                <w:color w:val="343434"/>
              </w:rPr>
              <w:t xml:space="preserve">Uso </w:t>
            </w:r>
            <w:r w:rsidR="00D67D8A">
              <w:t>nelle attività didattiche di nuove</w:t>
            </w:r>
          </w:p>
          <w:p w:rsidR="00623496" w:rsidRDefault="00D67D8A">
            <w:pPr>
              <w:pStyle w:val="TableParagraph"/>
              <w:spacing w:line="244" w:lineRule="auto"/>
              <w:ind w:left="147" w:right="2025" w:firstLine="5"/>
            </w:pPr>
            <w:proofErr w:type="gramStart"/>
            <w:r>
              <w:t>tecnologie</w:t>
            </w:r>
            <w:proofErr w:type="gramEnd"/>
            <w:r>
              <w:t xml:space="preserve"> (LIM, TABLET COMPU</w:t>
            </w:r>
            <w:r w:rsidR="00DA4CA8">
              <w:t>TER. VIDEOLEZIONE,</w:t>
            </w:r>
          </w:p>
          <w:p w:rsidR="00623496" w:rsidRDefault="00D67D8A">
            <w:pPr>
              <w:pStyle w:val="TableParagraph"/>
              <w:spacing w:before="10" w:line="247" w:lineRule="exact"/>
              <w:ind w:left="151"/>
            </w:pPr>
            <w:r>
              <w:rPr>
                <w:u w:val="single" w:color="4F2B2B"/>
              </w:rPr>
              <w:t>RETE W</w:t>
            </w:r>
            <w:r w:rsidR="00DA4CA8">
              <w:t>EB. ecc.),</w:t>
            </w:r>
          </w:p>
        </w:tc>
        <w:tc>
          <w:tcPr>
            <w:tcW w:w="1582" w:type="dxa"/>
          </w:tcPr>
          <w:p w:rsidR="00623496" w:rsidRDefault="00623496">
            <w:pPr>
              <w:pStyle w:val="TableParagraph"/>
              <w:rPr>
                <w:sz w:val="20"/>
              </w:rPr>
            </w:pPr>
          </w:p>
          <w:p w:rsidR="00623496" w:rsidRDefault="00623496">
            <w:pPr>
              <w:pStyle w:val="TableParagraph"/>
              <w:rPr>
                <w:sz w:val="20"/>
              </w:rPr>
            </w:pPr>
          </w:p>
          <w:p w:rsidR="00623496" w:rsidRDefault="00623496">
            <w:pPr>
              <w:pStyle w:val="TableParagraph"/>
              <w:rPr>
                <w:sz w:val="20"/>
              </w:rPr>
            </w:pPr>
          </w:p>
          <w:p w:rsidR="00623496" w:rsidRDefault="00623496">
            <w:pPr>
              <w:pStyle w:val="TableParagraph"/>
              <w:spacing w:line="20" w:lineRule="exact"/>
              <w:ind w:left="125"/>
              <w:rPr>
                <w:sz w:val="2"/>
              </w:rPr>
            </w:pPr>
          </w:p>
        </w:tc>
      </w:tr>
      <w:tr w:rsidR="00623496">
        <w:trPr>
          <w:trHeight w:val="1036"/>
        </w:trPr>
        <w:tc>
          <w:tcPr>
            <w:tcW w:w="3418" w:type="dxa"/>
            <w:vMerge/>
            <w:tcBorders>
              <w:top w:val="nil"/>
            </w:tcBorders>
          </w:tcPr>
          <w:p w:rsidR="00623496" w:rsidRDefault="00623496">
            <w:pPr>
              <w:rPr>
                <w:sz w:val="2"/>
                <w:szCs w:val="2"/>
              </w:rPr>
            </w:pPr>
          </w:p>
        </w:tc>
        <w:tc>
          <w:tcPr>
            <w:tcW w:w="5489" w:type="dxa"/>
          </w:tcPr>
          <w:p w:rsidR="00623496" w:rsidRDefault="00DA4CA8">
            <w:pPr>
              <w:pStyle w:val="TableParagraph"/>
              <w:spacing w:line="226" w:lineRule="exact"/>
              <w:ind w:left="156"/>
            </w:pPr>
            <w:r>
              <w:t>7. Elaborazione di progetti formativi</w:t>
            </w:r>
          </w:p>
          <w:p w:rsidR="00623496" w:rsidRDefault="00DA4CA8">
            <w:pPr>
              <w:pStyle w:val="TableParagraph"/>
              <w:spacing w:line="242" w:lineRule="auto"/>
              <w:ind w:left="143" w:right="1987" w:firstLine="4"/>
            </w:pPr>
            <w:proofErr w:type="gramStart"/>
            <w:r>
              <w:t>cui</w:t>
            </w:r>
            <w:proofErr w:type="gramEnd"/>
            <w:r>
              <w:t xml:space="preserve"> la scuola aderisce in rete co</w:t>
            </w:r>
            <w:r w:rsidR="00D67D8A">
              <w:t>n altri Soggetti e non e cura de</w:t>
            </w:r>
            <w:r>
              <w:t>lla relativa documentazione.</w:t>
            </w:r>
          </w:p>
        </w:tc>
        <w:tc>
          <w:tcPr>
            <w:tcW w:w="1582" w:type="dxa"/>
          </w:tcPr>
          <w:p w:rsidR="00623496" w:rsidRDefault="00623496">
            <w:pPr>
              <w:pStyle w:val="TableParagraph"/>
              <w:rPr>
                <w:sz w:val="20"/>
              </w:rPr>
            </w:pPr>
          </w:p>
          <w:p w:rsidR="00623496" w:rsidRDefault="00623496">
            <w:pPr>
              <w:pStyle w:val="TableParagraph"/>
              <w:spacing w:line="20" w:lineRule="exact"/>
              <w:ind w:left="120"/>
              <w:rPr>
                <w:sz w:val="2"/>
              </w:rPr>
            </w:pPr>
          </w:p>
          <w:p w:rsidR="00A83153" w:rsidRDefault="00A83153">
            <w:pPr>
              <w:pStyle w:val="TableParagraph"/>
              <w:spacing w:line="20" w:lineRule="exact"/>
              <w:ind w:left="120"/>
              <w:rPr>
                <w:sz w:val="2"/>
              </w:rPr>
            </w:pPr>
          </w:p>
        </w:tc>
      </w:tr>
      <w:tr w:rsidR="00623496">
        <w:trPr>
          <w:trHeight w:val="1751"/>
        </w:trPr>
        <w:tc>
          <w:tcPr>
            <w:tcW w:w="3418" w:type="dxa"/>
            <w:vMerge/>
            <w:tcBorders>
              <w:top w:val="nil"/>
            </w:tcBorders>
          </w:tcPr>
          <w:p w:rsidR="00623496" w:rsidRDefault="00623496">
            <w:pPr>
              <w:rPr>
                <w:sz w:val="2"/>
                <w:szCs w:val="2"/>
              </w:rPr>
            </w:pPr>
          </w:p>
        </w:tc>
        <w:tc>
          <w:tcPr>
            <w:tcW w:w="5489" w:type="dxa"/>
          </w:tcPr>
          <w:p w:rsidR="00623496" w:rsidRDefault="00DA4CA8">
            <w:pPr>
              <w:pStyle w:val="TableParagraph"/>
              <w:spacing w:line="232" w:lineRule="auto"/>
              <w:ind w:left="143" w:right="2025" w:hanging="2"/>
            </w:pPr>
            <w:r>
              <w:t>8. Particolari competenze acquisite dagli alunni per effetto</w:t>
            </w:r>
            <w:r>
              <w:rPr>
                <w:spacing w:val="54"/>
              </w:rPr>
              <w:t xml:space="preserve"> </w:t>
            </w:r>
            <w:r>
              <w:t>della</w:t>
            </w:r>
          </w:p>
          <w:p w:rsidR="00623496" w:rsidRDefault="00DA4CA8">
            <w:pPr>
              <w:pStyle w:val="TableParagraph"/>
              <w:spacing w:line="237" w:lineRule="auto"/>
              <w:ind w:left="141" w:right="2054"/>
            </w:pPr>
            <w:proofErr w:type="gramStart"/>
            <w:r>
              <w:t>partecipazione</w:t>
            </w:r>
            <w:proofErr w:type="gramEnd"/>
            <w:r>
              <w:t xml:space="preserve"> documentata a progetti di istituto che prevedono orario aggiuntivo d’insegnamento (es: te</w:t>
            </w:r>
            <w:r w:rsidR="00D67D8A">
              <w:t>atro, musica, danza, creatività</w:t>
            </w:r>
          </w:p>
        </w:tc>
        <w:tc>
          <w:tcPr>
            <w:tcW w:w="1582" w:type="dxa"/>
          </w:tcPr>
          <w:p w:rsidR="00623496" w:rsidRDefault="00623496">
            <w:pPr>
              <w:pStyle w:val="TableParagraph"/>
              <w:rPr>
                <w:sz w:val="20"/>
              </w:rPr>
            </w:pPr>
          </w:p>
          <w:p w:rsidR="00623496" w:rsidRDefault="00623496">
            <w:pPr>
              <w:pStyle w:val="TableParagraph"/>
              <w:rPr>
                <w:sz w:val="20"/>
              </w:rPr>
            </w:pPr>
          </w:p>
          <w:p w:rsidR="00623496" w:rsidRDefault="00623496">
            <w:pPr>
              <w:pStyle w:val="TableParagraph"/>
              <w:rPr>
                <w:sz w:val="20"/>
              </w:rPr>
            </w:pPr>
          </w:p>
          <w:p w:rsidR="00A83153" w:rsidRDefault="00A83153" w:rsidP="00A83153">
            <w:pPr>
              <w:pStyle w:val="TableParagraph"/>
              <w:spacing w:line="20" w:lineRule="exact"/>
              <w:ind w:left="58"/>
              <w:rPr>
                <w:sz w:val="2"/>
              </w:rPr>
            </w:pPr>
          </w:p>
        </w:tc>
      </w:tr>
      <w:tr w:rsidR="00623496">
        <w:trPr>
          <w:trHeight w:val="988"/>
        </w:trPr>
        <w:tc>
          <w:tcPr>
            <w:tcW w:w="3418" w:type="dxa"/>
            <w:vMerge/>
            <w:tcBorders>
              <w:top w:val="nil"/>
            </w:tcBorders>
          </w:tcPr>
          <w:p w:rsidR="00623496" w:rsidRDefault="00623496">
            <w:pPr>
              <w:rPr>
                <w:sz w:val="2"/>
                <w:szCs w:val="2"/>
              </w:rPr>
            </w:pPr>
          </w:p>
        </w:tc>
        <w:tc>
          <w:tcPr>
            <w:tcW w:w="5489" w:type="dxa"/>
          </w:tcPr>
          <w:p w:rsidR="00623496" w:rsidRDefault="00DA4CA8">
            <w:pPr>
              <w:pStyle w:val="TableParagraph"/>
              <w:spacing w:line="226" w:lineRule="exact"/>
              <w:ind w:left="136"/>
            </w:pPr>
            <w:r>
              <w:t>9. Organizzazione didattica per</w:t>
            </w:r>
          </w:p>
          <w:p w:rsidR="00623496" w:rsidRDefault="00DA4CA8">
            <w:pPr>
              <w:pStyle w:val="TableParagraph"/>
              <w:spacing w:line="247" w:lineRule="exact"/>
              <w:ind w:left="132"/>
            </w:pPr>
            <w:proofErr w:type="gramStart"/>
            <w:r>
              <w:t>partecipazione</w:t>
            </w:r>
            <w:proofErr w:type="gramEnd"/>
            <w:r>
              <w:t xml:space="preserve"> degli studenti a gare e</w:t>
            </w:r>
          </w:p>
          <w:p w:rsidR="00623496" w:rsidRDefault="00DA4CA8">
            <w:pPr>
              <w:pStyle w:val="TableParagraph"/>
              <w:spacing w:before="4" w:line="232" w:lineRule="auto"/>
              <w:ind w:left="129" w:right="2025" w:hanging="2"/>
            </w:pPr>
            <w:proofErr w:type="gramStart"/>
            <w:r>
              <w:t>concorsi</w:t>
            </w:r>
            <w:proofErr w:type="gramEnd"/>
            <w:r>
              <w:t xml:space="preserve"> provincia</w:t>
            </w:r>
            <w:r w:rsidR="00A83153">
              <w:t>li, regionali, nazionali e intern</w:t>
            </w:r>
            <w:r>
              <w:t>azionali.</w:t>
            </w:r>
          </w:p>
        </w:tc>
        <w:tc>
          <w:tcPr>
            <w:tcW w:w="1582" w:type="dxa"/>
          </w:tcPr>
          <w:p w:rsidR="00623496" w:rsidRDefault="00623496">
            <w:pPr>
              <w:pStyle w:val="TableParagraph"/>
            </w:pPr>
          </w:p>
        </w:tc>
      </w:tr>
      <w:tr w:rsidR="00623496">
        <w:trPr>
          <w:trHeight w:val="997"/>
        </w:trPr>
        <w:tc>
          <w:tcPr>
            <w:tcW w:w="3418" w:type="dxa"/>
            <w:vMerge/>
            <w:tcBorders>
              <w:top w:val="nil"/>
            </w:tcBorders>
          </w:tcPr>
          <w:p w:rsidR="00623496" w:rsidRDefault="00623496">
            <w:pPr>
              <w:rPr>
                <w:sz w:val="2"/>
                <w:szCs w:val="2"/>
              </w:rPr>
            </w:pPr>
          </w:p>
        </w:tc>
        <w:tc>
          <w:tcPr>
            <w:tcW w:w="5489" w:type="dxa"/>
          </w:tcPr>
          <w:p w:rsidR="00623496" w:rsidRDefault="00A83153">
            <w:pPr>
              <w:pStyle w:val="TableParagraph"/>
              <w:spacing w:line="228" w:lineRule="exact"/>
              <w:ind w:left="124"/>
            </w:pPr>
            <w:r>
              <w:t>10. Applicazione e</w:t>
            </w:r>
            <w:r w:rsidR="00DA4CA8">
              <w:rPr>
                <w:color w:val="6BACCF"/>
              </w:rPr>
              <w:t xml:space="preserve"> </w:t>
            </w:r>
            <w:r w:rsidR="00DA4CA8">
              <w:t>sperimentazione di</w:t>
            </w:r>
          </w:p>
          <w:p w:rsidR="00623496" w:rsidRDefault="00DA4CA8">
            <w:pPr>
              <w:pStyle w:val="TableParagraph"/>
              <w:spacing w:line="237" w:lineRule="auto"/>
              <w:ind w:left="124" w:right="2025" w:hanging="3"/>
            </w:pPr>
            <w:proofErr w:type="gramStart"/>
            <w:r>
              <w:t>particolari</w:t>
            </w:r>
            <w:proofErr w:type="gramEnd"/>
            <w:r>
              <w:t xml:space="preserve"> didattiche attive </w:t>
            </w:r>
            <w:r>
              <w:rPr>
                <w:color w:val="0E0E0E"/>
              </w:rPr>
              <w:t xml:space="preserve">/ </w:t>
            </w:r>
            <w:r>
              <w:t>innovative e valutative</w:t>
            </w:r>
          </w:p>
        </w:tc>
        <w:tc>
          <w:tcPr>
            <w:tcW w:w="1582" w:type="dxa"/>
          </w:tcPr>
          <w:p w:rsidR="00623496" w:rsidRDefault="00623496">
            <w:pPr>
              <w:pStyle w:val="TableParagraph"/>
            </w:pPr>
          </w:p>
        </w:tc>
      </w:tr>
      <w:tr w:rsidR="00623496">
        <w:trPr>
          <w:trHeight w:val="498"/>
        </w:trPr>
        <w:tc>
          <w:tcPr>
            <w:tcW w:w="10489" w:type="dxa"/>
            <w:gridSpan w:val="3"/>
          </w:tcPr>
          <w:p w:rsidR="00623496" w:rsidRPr="00A83153" w:rsidRDefault="00DA4CA8">
            <w:pPr>
              <w:pStyle w:val="TableParagraph"/>
              <w:spacing w:line="230" w:lineRule="exact"/>
              <w:ind w:left="151"/>
              <w:rPr>
                <w:b/>
                <w:sz w:val="24"/>
              </w:rPr>
            </w:pPr>
            <w:r w:rsidRPr="00A83153">
              <w:rPr>
                <w:b/>
                <w:sz w:val="24"/>
              </w:rPr>
              <w:t xml:space="preserve">B2 - Collaborazione </w:t>
            </w:r>
            <w:r w:rsidRPr="00A83153">
              <w:rPr>
                <w:b/>
                <w:sz w:val="24"/>
              </w:rPr>
              <w:t xml:space="preserve">alla </w:t>
            </w:r>
            <w:r w:rsidR="00A83153">
              <w:rPr>
                <w:b/>
                <w:sz w:val="24"/>
              </w:rPr>
              <w:t>ricerca</w:t>
            </w:r>
            <w:r w:rsidRPr="00A83153">
              <w:rPr>
                <w:b/>
                <w:i/>
                <w:sz w:val="24"/>
              </w:rPr>
              <w:t xml:space="preserve"> </w:t>
            </w:r>
            <w:r w:rsidR="00A83153" w:rsidRPr="00A83153">
              <w:rPr>
                <w:b/>
                <w:sz w:val="24"/>
              </w:rPr>
              <w:t>didattica, alla documentazione</w:t>
            </w:r>
            <w:r w:rsidRPr="00A83153">
              <w:rPr>
                <w:b/>
                <w:sz w:val="24"/>
              </w:rPr>
              <w:t xml:space="preserve"> </w:t>
            </w:r>
            <w:r w:rsidRPr="00A83153">
              <w:rPr>
                <w:b/>
                <w:sz w:val="24"/>
              </w:rPr>
              <w:t xml:space="preserve">e </w:t>
            </w:r>
            <w:r w:rsidRPr="00A83153">
              <w:rPr>
                <w:b/>
                <w:sz w:val="24"/>
              </w:rPr>
              <w:t>alla diffusione di buone pratiche</w:t>
            </w:r>
          </w:p>
          <w:p w:rsidR="00623496" w:rsidRDefault="00DA4CA8">
            <w:pPr>
              <w:pStyle w:val="TableParagraph"/>
              <w:spacing w:before="1" w:line="247" w:lineRule="exact"/>
              <w:ind w:left="142"/>
              <w:rPr>
                <w:b/>
              </w:rPr>
            </w:pPr>
            <w:proofErr w:type="gramStart"/>
            <w:r w:rsidRPr="00A83153">
              <w:rPr>
                <w:b/>
                <w:w w:val="105"/>
                <w:sz w:val="24"/>
              </w:rPr>
              <w:t>didattiche</w:t>
            </w:r>
            <w:proofErr w:type="gramEnd"/>
            <w:r w:rsidRPr="00A83153">
              <w:rPr>
                <w:b/>
                <w:w w:val="105"/>
                <w:sz w:val="24"/>
              </w:rPr>
              <w:t>.</w:t>
            </w:r>
          </w:p>
        </w:tc>
      </w:tr>
      <w:tr w:rsidR="00623496">
        <w:trPr>
          <w:trHeight w:val="1045"/>
        </w:trPr>
        <w:tc>
          <w:tcPr>
            <w:tcW w:w="3418" w:type="dxa"/>
            <w:vMerge w:val="restart"/>
          </w:tcPr>
          <w:p w:rsidR="00623496" w:rsidRDefault="00DA4CA8" w:rsidP="00ED22C9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  <w:tab w:val="left" w:pos="452"/>
              </w:tabs>
              <w:spacing w:line="233" w:lineRule="exact"/>
              <w:ind w:hanging="309"/>
            </w:pPr>
            <w:r>
              <w:rPr>
                <w:w w:val="105"/>
              </w:rPr>
              <w:t>Valorizzazione degli</w:t>
            </w:r>
            <w:r>
              <w:rPr>
                <w:spacing w:val="-35"/>
                <w:w w:val="105"/>
              </w:rPr>
              <w:t xml:space="preserve"> </w:t>
            </w:r>
            <w:r>
              <w:rPr>
                <w:w w:val="105"/>
              </w:rPr>
              <w:t>incarichi</w:t>
            </w:r>
            <w:r w:rsidR="00ED22C9">
              <w:t xml:space="preserve"> e d</w:t>
            </w:r>
            <w:r w:rsidR="00ED22C9">
              <w:rPr>
                <w:w w:val="105"/>
              </w:rPr>
              <w:t>elle responsabilità</w:t>
            </w:r>
            <w:r w:rsidRPr="00ED22C9">
              <w:rPr>
                <w:w w:val="105"/>
              </w:rPr>
              <w:t xml:space="preserve"> assunti nella collaborazione alla</w:t>
            </w:r>
            <w:r w:rsidR="00ED22C9">
              <w:rPr>
                <w:w w:val="105"/>
              </w:rPr>
              <w:t xml:space="preserve"> ricerca didattica, alla docum</w:t>
            </w:r>
            <w:r w:rsidRPr="00ED22C9">
              <w:rPr>
                <w:w w:val="105"/>
              </w:rPr>
              <w:t xml:space="preserve">entazione </w:t>
            </w:r>
            <w:r w:rsidRPr="00ED22C9">
              <w:rPr>
                <w:color w:val="5D4D3D"/>
                <w:w w:val="105"/>
              </w:rPr>
              <w:t xml:space="preserve">e </w:t>
            </w:r>
            <w:r w:rsidRPr="00ED22C9">
              <w:rPr>
                <w:w w:val="105"/>
              </w:rPr>
              <w:t>relativa diffusione di buone pratiche didattiche</w:t>
            </w:r>
          </w:p>
        </w:tc>
        <w:tc>
          <w:tcPr>
            <w:tcW w:w="5489" w:type="dxa"/>
          </w:tcPr>
          <w:p w:rsidR="00623496" w:rsidRDefault="00ED22C9">
            <w:pPr>
              <w:pStyle w:val="TableParagraph"/>
              <w:spacing w:line="216" w:lineRule="exact"/>
              <w:ind w:left="110"/>
            </w:pPr>
            <w:r>
              <w:rPr>
                <w:noProof/>
                <w:lang w:eastAsia="it-IT"/>
              </w:rPr>
              <w:pict>
                <v:shape id="_x0000_s1046" type="#_x0000_t32" style="position:absolute;left:0;text-align:left;margin-left:198.75pt;margin-top:1.65pt;width:0;height:209.25pt;z-index:487597056;mso-position-horizontal-relative:text;mso-position-vertical-relative:text" o:connectortype="straight"/>
              </w:pict>
            </w:r>
            <w:r w:rsidR="00DA4CA8">
              <w:t xml:space="preserve">11. Collaborazioni </w:t>
            </w:r>
            <w:r w:rsidR="00DA4CA8">
              <w:rPr>
                <w:color w:val="130001"/>
              </w:rPr>
              <w:t xml:space="preserve">e </w:t>
            </w:r>
            <w:r w:rsidR="00DA4CA8">
              <w:t>sperimentazioni</w:t>
            </w:r>
          </w:p>
          <w:p w:rsidR="00623496" w:rsidRDefault="00ED22C9">
            <w:pPr>
              <w:pStyle w:val="TableParagraph"/>
              <w:ind w:left="99" w:right="2025" w:firstLine="9"/>
            </w:pPr>
            <w:proofErr w:type="gramStart"/>
            <w:r>
              <w:t>con</w:t>
            </w:r>
            <w:proofErr w:type="gramEnd"/>
            <w:r>
              <w:t xml:space="preserve"> università</w:t>
            </w:r>
            <w:r w:rsidR="00DA4CA8">
              <w:t xml:space="preserve"> e/o centri di ricerca didattica e pedagogica con applicazione alla pratica didattica;</w:t>
            </w:r>
          </w:p>
        </w:tc>
        <w:tc>
          <w:tcPr>
            <w:tcW w:w="1582" w:type="dxa"/>
          </w:tcPr>
          <w:p w:rsidR="00623496" w:rsidRDefault="00623496">
            <w:pPr>
              <w:pStyle w:val="TableParagraph"/>
            </w:pPr>
          </w:p>
        </w:tc>
      </w:tr>
      <w:tr w:rsidR="00623496">
        <w:trPr>
          <w:trHeight w:val="1473"/>
        </w:trPr>
        <w:tc>
          <w:tcPr>
            <w:tcW w:w="3418" w:type="dxa"/>
            <w:vMerge/>
            <w:tcBorders>
              <w:top w:val="nil"/>
            </w:tcBorders>
          </w:tcPr>
          <w:p w:rsidR="00623496" w:rsidRDefault="00623496">
            <w:pPr>
              <w:rPr>
                <w:sz w:val="2"/>
                <w:szCs w:val="2"/>
              </w:rPr>
            </w:pPr>
          </w:p>
        </w:tc>
        <w:tc>
          <w:tcPr>
            <w:tcW w:w="5489" w:type="dxa"/>
          </w:tcPr>
          <w:p w:rsidR="00623496" w:rsidRDefault="00ED22C9">
            <w:pPr>
              <w:pStyle w:val="TableParagraph"/>
              <w:spacing w:line="206" w:lineRule="exact"/>
              <w:ind w:left="96"/>
            </w:pPr>
            <w:r>
              <w:t>12. Pubblic</w:t>
            </w:r>
            <w:r w:rsidR="00DA4CA8">
              <w:t>azione su1 sito internet</w:t>
            </w:r>
          </w:p>
          <w:p w:rsidR="00623496" w:rsidRDefault="00DA4CA8">
            <w:pPr>
              <w:pStyle w:val="TableParagraph"/>
              <w:spacing w:before="7" w:line="232" w:lineRule="auto"/>
              <w:ind w:left="94" w:right="2259"/>
            </w:pPr>
            <w:proofErr w:type="gramStart"/>
            <w:r>
              <w:t>della</w:t>
            </w:r>
            <w:proofErr w:type="gramEnd"/>
            <w:r>
              <w:t xml:space="preserve"> scuo</w:t>
            </w:r>
            <w:r w:rsidR="00ED22C9">
              <w:t>la di materiali didattici, unità</w:t>
            </w:r>
            <w:r>
              <w:t xml:space="preserve"> di lezione, ricerche curricolari, prodotti da</w:t>
            </w:r>
            <w:r w:rsidR="00ED22C9">
              <w:t>l</w:t>
            </w:r>
            <w:r>
              <w:t xml:space="preserve"> singolo insegnante </w:t>
            </w:r>
            <w:r>
              <w:rPr>
                <w:color w:val="4B4B4B"/>
              </w:rPr>
              <w:t xml:space="preserve">o </w:t>
            </w:r>
            <w:r>
              <w:t>da gruppi di docenti</w:t>
            </w:r>
          </w:p>
          <w:p w:rsidR="00623496" w:rsidRDefault="00ED22C9">
            <w:pPr>
              <w:pStyle w:val="TableParagraph"/>
              <w:spacing w:line="258" w:lineRule="exact"/>
              <w:ind w:left="95"/>
            </w:pPr>
            <w:proofErr w:type="gramStart"/>
            <w:r>
              <w:rPr>
                <w:w w:val="96"/>
              </w:rPr>
              <w:t>discipli</w:t>
            </w:r>
            <w:r w:rsidR="00DA4CA8">
              <w:rPr>
                <w:w w:val="96"/>
              </w:rPr>
              <w:t>nari</w:t>
            </w:r>
            <w:proofErr w:type="gramEnd"/>
            <w:r w:rsidR="00DA4CA8">
              <w:rPr>
                <w:spacing w:val="24"/>
              </w:rPr>
              <w:t xml:space="preserve"> </w:t>
            </w:r>
            <w:r w:rsidR="00DA4CA8">
              <w:rPr>
                <w:w w:val="104"/>
              </w:rPr>
              <w:t>o</w:t>
            </w:r>
            <w:r w:rsidR="00DA4CA8">
              <w:rPr>
                <w:spacing w:val="4"/>
              </w:rPr>
              <w:t xml:space="preserve"> </w:t>
            </w:r>
            <w:proofErr w:type="spellStart"/>
            <w:r w:rsidR="00DA4CA8">
              <w:rPr>
                <w:spacing w:val="-1"/>
                <w:w w:val="95"/>
              </w:rPr>
              <w:t>i</w:t>
            </w:r>
            <w:r w:rsidR="00DA4CA8">
              <w:rPr>
                <w:spacing w:val="-35"/>
                <w:w w:val="95"/>
              </w:rPr>
              <w:t>n</w:t>
            </w:r>
            <w:r w:rsidR="00DA4CA8">
              <w:rPr>
                <w:spacing w:val="-7"/>
                <w:w w:val="46"/>
              </w:rPr>
              <w:t>_</w:t>
            </w:r>
            <w:r>
              <w:rPr>
                <w:spacing w:val="-1"/>
                <w:w w:val="96"/>
                <w:u w:val="single" w:color="2B445B"/>
              </w:rPr>
              <w:t>terdisciplinari</w:t>
            </w:r>
            <w:proofErr w:type="spellEnd"/>
            <w:r w:rsidR="00C16EE1">
              <w:rPr>
                <w:w w:val="103"/>
                <w:position w:val="-2"/>
                <w:u w:val="single" w:color="2B445B"/>
              </w:rPr>
              <w:t>.</w:t>
            </w:r>
          </w:p>
        </w:tc>
        <w:tc>
          <w:tcPr>
            <w:tcW w:w="1582" w:type="dxa"/>
          </w:tcPr>
          <w:p w:rsidR="00623496" w:rsidRDefault="00623496">
            <w:pPr>
              <w:pStyle w:val="TableParagraph"/>
            </w:pPr>
          </w:p>
        </w:tc>
      </w:tr>
      <w:tr w:rsidR="00623496">
        <w:trPr>
          <w:trHeight w:val="493"/>
        </w:trPr>
        <w:tc>
          <w:tcPr>
            <w:tcW w:w="3418" w:type="dxa"/>
            <w:vMerge/>
            <w:tcBorders>
              <w:top w:val="nil"/>
            </w:tcBorders>
          </w:tcPr>
          <w:p w:rsidR="00623496" w:rsidRDefault="00623496">
            <w:pPr>
              <w:rPr>
                <w:sz w:val="2"/>
                <w:szCs w:val="2"/>
              </w:rPr>
            </w:pPr>
          </w:p>
        </w:tc>
        <w:tc>
          <w:tcPr>
            <w:tcW w:w="5489" w:type="dxa"/>
          </w:tcPr>
          <w:p w:rsidR="00623496" w:rsidRDefault="00ED22C9">
            <w:pPr>
              <w:pStyle w:val="TableParagraph"/>
              <w:spacing w:line="211" w:lineRule="exact"/>
              <w:ind w:left="91"/>
            </w:pPr>
            <w:r>
              <w:t>13. D</w:t>
            </w:r>
            <w:r w:rsidR="00DA4CA8">
              <w:t>isseminazione di buone pratiche</w:t>
            </w:r>
          </w:p>
          <w:p w:rsidR="00623496" w:rsidRDefault="00DA4CA8">
            <w:pPr>
              <w:pStyle w:val="TableParagraph"/>
              <w:spacing w:line="249" w:lineRule="exact"/>
              <w:ind w:left="90"/>
            </w:pPr>
            <w:proofErr w:type="gramStart"/>
            <w:r>
              <w:t>didattiche</w:t>
            </w:r>
            <w:proofErr w:type="gramEnd"/>
            <w:r>
              <w:t>;</w:t>
            </w:r>
          </w:p>
          <w:p w:rsidR="00ED22C9" w:rsidRDefault="00C16EE1">
            <w:pPr>
              <w:pStyle w:val="TableParagraph"/>
              <w:spacing w:line="249" w:lineRule="exact"/>
              <w:ind w:left="90"/>
            </w:pPr>
            <w:r>
              <w:rPr>
                <w:noProof/>
                <w:lang w:eastAsia="it-IT"/>
              </w:rPr>
              <w:pict>
                <v:shape id="_x0000_s1047" type="#_x0000_t32" style="position:absolute;left:0;text-align:left;margin-left:0;margin-top:3.5pt;width:354pt;height:0;z-index:487598080" o:connectortype="straight"/>
              </w:pict>
            </w:r>
          </w:p>
          <w:p w:rsidR="00ED22C9" w:rsidRDefault="00ED22C9">
            <w:pPr>
              <w:pStyle w:val="TableParagraph"/>
              <w:spacing w:line="249" w:lineRule="exact"/>
              <w:ind w:left="90"/>
            </w:pPr>
            <w:r>
              <w:t>14.Partecipazione e condivisione collegiale</w:t>
            </w:r>
          </w:p>
          <w:p w:rsidR="00ED22C9" w:rsidRDefault="00ED22C9">
            <w:pPr>
              <w:pStyle w:val="TableParagraph"/>
              <w:spacing w:line="249" w:lineRule="exact"/>
              <w:ind w:left="90"/>
            </w:pPr>
            <w:proofErr w:type="gramStart"/>
            <w:r>
              <w:t>di</w:t>
            </w:r>
            <w:proofErr w:type="gramEnd"/>
            <w:r>
              <w:t xml:space="preserve"> buone pratiche didattiche e attività volte</w:t>
            </w:r>
          </w:p>
          <w:p w:rsidR="00ED22C9" w:rsidRDefault="00ED22C9">
            <w:pPr>
              <w:pStyle w:val="TableParagraph"/>
              <w:spacing w:line="249" w:lineRule="exact"/>
              <w:ind w:left="90"/>
            </w:pPr>
            <w:proofErr w:type="gramStart"/>
            <w:r>
              <w:t>al</w:t>
            </w:r>
            <w:proofErr w:type="gramEnd"/>
            <w:r>
              <w:t xml:space="preserve"> miglioramento dell’istituto (PDM) in</w:t>
            </w:r>
          </w:p>
          <w:p w:rsidR="00ED22C9" w:rsidRDefault="00ED22C9">
            <w:pPr>
              <w:pStyle w:val="TableParagraph"/>
              <w:spacing w:line="249" w:lineRule="exact"/>
              <w:ind w:left="90"/>
            </w:pPr>
            <w:proofErr w:type="gramStart"/>
            <w:r>
              <w:t>relazione</w:t>
            </w:r>
            <w:proofErr w:type="gramEnd"/>
            <w:r>
              <w:t xml:space="preserve"> alle criticità emerse nel RAV</w:t>
            </w:r>
          </w:p>
        </w:tc>
        <w:tc>
          <w:tcPr>
            <w:tcW w:w="1582" w:type="dxa"/>
          </w:tcPr>
          <w:p w:rsidR="00623496" w:rsidRDefault="00623496">
            <w:pPr>
              <w:pStyle w:val="TableParagraph"/>
            </w:pPr>
          </w:p>
        </w:tc>
      </w:tr>
    </w:tbl>
    <w:p w:rsidR="00623496" w:rsidRDefault="00623496">
      <w:pPr>
        <w:rPr>
          <w:sz w:val="20"/>
        </w:rPr>
      </w:pPr>
    </w:p>
    <w:p w:rsidR="00623496" w:rsidRDefault="00623496">
      <w:pPr>
        <w:rPr>
          <w:sz w:val="20"/>
        </w:rPr>
      </w:pPr>
    </w:p>
    <w:p w:rsidR="00623496" w:rsidRDefault="00623496">
      <w:pPr>
        <w:rPr>
          <w:sz w:val="20"/>
        </w:rPr>
      </w:pPr>
    </w:p>
    <w:p w:rsidR="00623496" w:rsidRDefault="00623496">
      <w:pPr>
        <w:rPr>
          <w:sz w:val="20"/>
        </w:rPr>
      </w:pPr>
    </w:p>
    <w:p w:rsidR="00623496" w:rsidRDefault="00623496">
      <w:pPr>
        <w:rPr>
          <w:sz w:val="20"/>
        </w:rPr>
      </w:pPr>
    </w:p>
    <w:p w:rsidR="00623496" w:rsidRDefault="00623496">
      <w:pPr>
        <w:rPr>
          <w:sz w:val="26"/>
        </w:rPr>
        <w:sectPr w:rsidR="00623496">
          <w:pgSz w:w="11680" w:h="16610"/>
          <w:pgMar w:top="1180" w:right="660" w:bottom="0" w:left="180" w:header="384" w:footer="0" w:gutter="0"/>
          <w:cols w:space="720"/>
        </w:sectPr>
      </w:pPr>
    </w:p>
    <w:p w:rsidR="00623496" w:rsidRDefault="00DA4CA8" w:rsidP="00C16EE1">
      <w:pPr>
        <w:spacing w:before="81"/>
        <w:rPr>
          <w:sz w:val="21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.9pt;margin-top:4pt;width:523.35pt;height:416.25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F2B34"/>
                      <w:left w:val="single" w:sz="6" w:space="0" w:color="2F2B34"/>
                      <w:bottom w:val="single" w:sz="6" w:space="0" w:color="2F2B34"/>
                      <w:right w:val="single" w:sz="6" w:space="0" w:color="2F2B34"/>
                      <w:insideH w:val="single" w:sz="6" w:space="0" w:color="2F2B34"/>
                      <w:insideV w:val="single" w:sz="6" w:space="0" w:color="2F2B3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84"/>
                    <w:gridCol w:w="5477"/>
                    <w:gridCol w:w="1584"/>
                  </w:tblGrid>
                  <w:tr w:rsidR="00623496" w:rsidTr="00C16EE1">
                    <w:trPr>
                      <w:trHeight w:val="1117"/>
                    </w:trPr>
                    <w:tc>
                      <w:tcPr>
                        <w:tcW w:w="10445" w:type="dxa"/>
                        <w:gridSpan w:val="3"/>
                      </w:tcPr>
                      <w:p w:rsidR="00623496" w:rsidRDefault="00623496">
                        <w:pPr>
                          <w:pStyle w:val="TableParagraph"/>
                        </w:pPr>
                      </w:p>
                      <w:p w:rsidR="00623496" w:rsidRDefault="00623496"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 w:rsidR="00623496" w:rsidRPr="00C16EE1" w:rsidRDefault="00C16EE1" w:rsidP="00C16EE1">
                        <w:pPr>
                          <w:pStyle w:val="TableParagraph"/>
                          <w:ind w:left="195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  <w:szCs w:val="24"/>
                          </w:rPr>
                          <w:t xml:space="preserve">Cl - Responsabilità assunte nel coordinamento organizzativo e didattico </w:t>
                        </w:r>
                        <w:r w:rsidR="00DA4CA8" w:rsidRPr="00C16EE1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w w:val="105"/>
                            <w:sz w:val="24"/>
                            <w:szCs w:val="24"/>
                          </w:rPr>
                          <w:t xml:space="preserve"> nella formazione del personale</w:t>
                        </w:r>
                        <w:r w:rsidR="00DA4CA8" w:rsidRPr="00C16EE1">
                          <w:rPr>
                            <w:b/>
                            <w:w w:val="105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623496">
                    <w:trPr>
                      <w:trHeight w:val="1021"/>
                    </w:trPr>
                    <w:tc>
                      <w:tcPr>
                        <w:tcW w:w="3384" w:type="dxa"/>
                        <w:vMerge w:val="restart"/>
                      </w:tcPr>
                      <w:p w:rsidR="00623496" w:rsidRDefault="00DA4CA8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84"/>
                            <w:tab w:val="left" w:pos="485"/>
                          </w:tabs>
                          <w:spacing w:line="256" w:lineRule="auto"/>
                          <w:ind w:right="204" w:hanging="292"/>
                          <w:rPr>
                            <w:color w:val="262626"/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Valorizzazione degli incarichi</w:t>
                        </w:r>
                        <w:r>
                          <w:rPr>
                            <w:color w:val="2D2D2D"/>
                            <w:w w:val="105"/>
                            <w:sz w:val="21"/>
                          </w:rPr>
                          <w:t xml:space="preserve"> e </w:t>
                        </w:r>
                        <w:r w:rsidR="00C16EE1">
                          <w:rPr>
                            <w:w w:val="105"/>
                            <w:sz w:val="21"/>
                          </w:rPr>
                          <w:t>delle responsabilità</w:t>
                        </w:r>
                        <w:r>
                          <w:rPr>
                            <w:w w:val="105"/>
                            <w:sz w:val="21"/>
                          </w:rPr>
                          <w:t xml:space="preserve"> assunti </w:t>
                        </w:r>
                        <w:r w:rsidR="00C16EE1">
                          <w:rPr>
                            <w:w w:val="105"/>
                            <w:sz w:val="21"/>
                          </w:rPr>
                          <w:t>nel coordiname</w:t>
                        </w:r>
                        <w:r>
                          <w:rPr>
                            <w:w w:val="105"/>
                            <w:sz w:val="21"/>
                          </w:rPr>
                          <w:t xml:space="preserve">nto organizzativo </w:t>
                        </w:r>
                        <w:r>
                          <w:rPr>
                            <w:color w:val="050505"/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color w:val="050505"/>
                            <w:spacing w:val="-1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didattico.</w:t>
                        </w:r>
                      </w:p>
                      <w:p w:rsidR="00623496" w:rsidRDefault="00C16EE1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75"/>
                            <w:tab w:val="left" w:pos="476"/>
                          </w:tabs>
                          <w:spacing w:line="254" w:lineRule="auto"/>
                          <w:ind w:left="461" w:right="364" w:hanging="284"/>
                          <w:rPr>
                            <w:color w:val="161616"/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Valorizzazione di impegni e responsabilità</w:t>
                        </w:r>
                        <w:r w:rsidR="00DA4CA8">
                          <w:rPr>
                            <w:w w:val="105"/>
                            <w:sz w:val="21"/>
                          </w:rPr>
                          <w:t xml:space="preserve"> nell</w:t>
                        </w:r>
                        <w:r>
                          <w:rPr>
                            <w:w w:val="105"/>
                            <w:sz w:val="21"/>
                          </w:rPr>
                          <w:t xml:space="preserve">a progettazione. </w:t>
                        </w:r>
                        <w:proofErr w:type="gramStart"/>
                        <w:r>
                          <w:rPr>
                            <w:w w:val="105"/>
                            <w:sz w:val="21"/>
                          </w:rPr>
                          <w:t>implementazione</w:t>
                        </w:r>
                        <w:proofErr w:type="gramEnd"/>
                        <w:r>
                          <w:rPr>
                            <w:w w:val="105"/>
                            <w:sz w:val="21"/>
                          </w:rPr>
                          <w:t xml:space="preserve"> e r</w:t>
                        </w:r>
                        <w:r w:rsidR="00DA4CA8">
                          <w:rPr>
                            <w:w w:val="105"/>
                            <w:sz w:val="21"/>
                          </w:rPr>
                          <w:t>ealizzazione di interventi formativi rivolti ai</w:t>
                        </w:r>
                        <w:r w:rsidR="00DA4CA8">
                          <w:rPr>
                            <w:spacing w:val="38"/>
                            <w:w w:val="105"/>
                            <w:sz w:val="21"/>
                          </w:rPr>
                          <w:t xml:space="preserve"> </w:t>
                        </w:r>
                        <w:r w:rsidR="00DA4CA8">
                          <w:rPr>
                            <w:w w:val="105"/>
                            <w:sz w:val="21"/>
                          </w:rPr>
                          <w:t>docenti.</w:t>
                        </w:r>
                      </w:p>
                      <w:p w:rsidR="00623496" w:rsidRDefault="00C16EE1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65"/>
                            <w:tab w:val="left" w:pos="466"/>
                          </w:tabs>
                          <w:spacing w:line="254" w:lineRule="auto"/>
                          <w:ind w:left="459" w:right="141" w:hanging="292"/>
                          <w:rPr>
                            <w:color w:val="1A1A1A"/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Valorizzazione dell’impegno a partecipare ad attività</w:t>
                        </w:r>
                        <w:r w:rsidR="00DA4CA8">
                          <w:rPr>
                            <w:w w:val="105"/>
                            <w:sz w:val="21"/>
                          </w:rPr>
                          <w:t xml:space="preserve"> formative </w:t>
                        </w:r>
                        <w:r w:rsidR="00DA4CA8">
                          <w:rPr>
                            <w:color w:val="00010F"/>
                            <w:w w:val="105"/>
                            <w:sz w:val="21"/>
                          </w:rPr>
                          <w:t xml:space="preserve">e </w:t>
                        </w:r>
                        <w:r w:rsidR="00DA4CA8">
                          <w:rPr>
                            <w:w w:val="105"/>
                            <w:sz w:val="21"/>
                          </w:rPr>
                          <w:t>di</w:t>
                        </w:r>
                        <w:r w:rsidR="00DA4CA8">
                          <w:rPr>
                            <w:spacing w:val="22"/>
                            <w:w w:val="105"/>
                            <w:sz w:val="21"/>
                          </w:rPr>
                          <w:t xml:space="preserve"> </w:t>
                        </w:r>
                        <w:r w:rsidR="00DA4CA8">
                          <w:rPr>
                            <w:w w:val="105"/>
                            <w:sz w:val="21"/>
                          </w:rPr>
                          <w:t>autoformazione.</w:t>
                        </w:r>
                      </w:p>
                      <w:p w:rsidR="00623496" w:rsidRDefault="00C16EE1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56"/>
                            <w:tab w:val="left" w:pos="457"/>
                          </w:tabs>
                          <w:spacing w:before="4" w:line="249" w:lineRule="auto"/>
                          <w:ind w:left="450" w:right="193" w:hanging="297"/>
                          <w:rPr>
                            <w:color w:val="1A1A1A"/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Valorizzazione dell’</w:t>
                        </w:r>
                        <w:r w:rsidR="00DA4CA8">
                          <w:rPr>
                            <w:w w:val="105"/>
                            <w:sz w:val="21"/>
                          </w:rPr>
                          <w:t xml:space="preserve">impegno </w:t>
                        </w:r>
                        <w:r w:rsidR="00DA4CA8">
                          <w:rPr>
                            <w:color w:val="030303"/>
                            <w:w w:val="105"/>
                            <w:sz w:val="21"/>
                          </w:rPr>
                          <w:t>a</w:t>
                        </w:r>
                        <w:r w:rsidR="00DA4CA8">
                          <w:rPr>
                            <w:w w:val="105"/>
                            <w:sz w:val="21"/>
                          </w:rPr>
                          <w:t xml:space="preserve"> conseguire ulteriori titoli culturali.</w:t>
                        </w:r>
                      </w:p>
                    </w:tc>
                    <w:tc>
                      <w:tcPr>
                        <w:tcW w:w="5477" w:type="dxa"/>
                      </w:tcPr>
                      <w:p w:rsidR="00623496" w:rsidRDefault="00DA4CA8">
                        <w:pPr>
                          <w:pStyle w:val="TableParagraph"/>
                          <w:spacing w:line="247" w:lineRule="auto"/>
                          <w:ind w:left="148" w:right="1625" w:firstLine="1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15. Predisposiz</w:t>
                        </w:r>
                        <w:r w:rsidR="00C16EE1">
                          <w:rPr>
                            <w:w w:val="105"/>
                            <w:sz w:val="21"/>
                          </w:rPr>
                          <w:t>ione e coordinamento di attività</w:t>
                        </w:r>
                        <w:r>
                          <w:rPr>
                            <w:w w:val="105"/>
                            <w:sz w:val="21"/>
                          </w:rPr>
                          <w:t xml:space="preserve"> utili per migliorare</w:t>
                        </w:r>
                        <w:r>
                          <w:rPr>
                            <w:spacing w:val="5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la</w:t>
                        </w:r>
                      </w:p>
                      <w:p w:rsidR="00623496" w:rsidRDefault="00C16EE1">
                        <w:pPr>
                          <w:pStyle w:val="TableParagraph"/>
                          <w:spacing w:before="2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Didattica, la formazi</w:t>
                        </w:r>
                        <w:r w:rsidR="00DA4CA8">
                          <w:rPr>
                            <w:w w:val="105"/>
                            <w:sz w:val="21"/>
                          </w:rPr>
                          <w:t xml:space="preserve">one </w:t>
                        </w:r>
                        <w:r w:rsidR="00DA4CA8">
                          <w:rPr>
                            <w:color w:val="210100"/>
                            <w:w w:val="105"/>
                            <w:sz w:val="21"/>
                          </w:rPr>
                          <w:t>e</w:t>
                        </w:r>
                      </w:p>
                      <w:p w:rsidR="00623496" w:rsidRDefault="00DA4CA8">
                        <w:pPr>
                          <w:pStyle w:val="TableParagraph"/>
                          <w:tabs>
                            <w:tab w:val="left" w:pos="3218"/>
                            <w:tab w:val="left" w:pos="4446"/>
                          </w:tabs>
                          <w:spacing w:before="22" w:line="238" w:lineRule="exact"/>
                          <w:ind w:left="153"/>
                          <w:rPr>
                            <w:sz w:val="21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21"/>
                          </w:rPr>
                          <w:t>l’organizzazione</w:t>
                        </w:r>
                        <w:proofErr w:type="gramEnd"/>
                        <w:r>
                          <w:rPr>
                            <w:w w:val="105"/>
                            <w:sz w:val="21"/>
                          </w:rPr>
                          <w:t xml:space="preserve"> della</w:t>
                        </w:r>
                        <w:r>
                          <w:rPr>
                            <w:spacing w:val="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Scuola;</w:t>
                        </w:r>
                        <w:r>
                          <w:rPr>
                            <w:sz w:val="21"/>
                          </w:rPr>
                          <w:tab/>
                        </w:r>
                        <w:r w:rsidR="00C16EE1">
                          <w:rPr>
                            <w:sz w:val="21"/>
                            <w:u w:val="single" w:color="181F3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84" w:type="dxa"/>
                      </w:tcPr>
                      <w:p w:rsidR="00623496" w:rsidRDefault="00623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23496">
                    <w:trPr>
                      <w:trHeight w:val="767"/>
                    </w:trPr>
                    <w:tc>
                      <w:tcPr>
                        <w:tcW w:w="3384" w:type="dxa"/>
                        <w:vMerge/>
                        <w:tcBorders>
                          <w:top w:val="nil"/>
                        </w:tcBorders>
                      </w:tcPr>
                      <w:p w:rsidR="00623496" w:rsidRDefault="006234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77" w:type="dxa"/>
                      </w:tcPr>
                      <w:p w:rsidR="00623496" w:rsidRDefault="00DA4CA8">
                        <w:pPr>
                          <w:pStyle w:val="TableParagraph"/>
                          <w:spacing w:line="252" w:lineRule="auto"/>
                          <w:ind w:left="140" w:right="1963" w:firstLine="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16.Contributi per </w:t>
                        </w:r>
                        <w:r w:rsidR="00C16EE1">
                          <w:rPr>
                            <w:w w:val="105"/>
                            <w:sz w:val="21"/>
                          </w:rPr>
                          <w:t xml:space="preserve">quotidiani. </w:t>
                        </w:r>
                        <w:proofErr w:type="gramStart"/>
                        <w:r w:rsidR="00C16EE1">
                          <w:rPr>
                            <w:w w:val="105"/>
                            <w:sz w:val="21"/>
                          </w:rPr>
                          <w:t>settimanali</w:t>
                        </w:r>
                        <w:proofErr w:type="gramEnd"/>
                        <w:r w:rsidR="00C16EE1">
                          <w:rPr>
                            <w:w w:val="105"/>
                            <w:sz w:val="21"/>
                          </w:rPr>
                          <w:t>, fattivi</w:t>
                        </w:r>
                        <w:r>
                          <w:rPr>
                            <w:w w:val="105"/>
                            <w:sz w:val="21"/>
                          </w:rPr>
                          <w:t xml:space="preserve"> rapporti scuola</w:t>
                        </w:r>
                      </w:p>
                      <w:p w:rsidR="00623496" w:rsidRDefault="00DA4CA8">
                        <w:pPr>
                          <w:pStyle w:val="TableParagraph"/>
                          <w:spacing w:before="2" w:line="238" w:lineRule="exact"/>
                          <w:ind w:left="138"/>
                          <w:rPr>
                            <w:sz w:val="21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21"/>
                          </w:rPr>
                          <w:t>famiglia</w:t>
                        </w:r>
                        <w:proofErr w:type="gramEnd"/>
                        <w:r>
                          <w:rPr>
                            <w:w w:val="105"/>
                            <w:sz w:val="21"/>
                          </w:rPr>
                          <w:t>:</w:t>
                        </w:r>
                      </w:p>
                    </w:tc>
                    <w:tc>
                      <w:tcPr>
                        <w:tcW w:w="1584" w:type="dxa"/>
                      </w:tcPr>
                      <w:p w:rsidR="00623496" w:rsidRDefault="00623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23496">
                    <w:trPr>
                      <w:trHeight w:val="1007"/>
                    </w:trPr>
                    <w:tc>
                      <w:tcPr>
                        <w:tcW w:w="3384" w:type="dxa"/>
                        <w:vMerge/>
                        <w:tcBorders>
                          <w:top w:val="nil"/>
                        </w:tcBorders>
                      </w:tcPr>
                      <w:p w:rsidR="00623496" w:rsidRDefault="006234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77" w:type="dxa"/>
                      </w:tcPr>
                      <w:p w:rsidR="00623496" w:rsidRDefault="00C16EE1">
                        <w:pPr>
                          <w:pStyle w:val="TableParagraph"/>
                          <w:spacing w:line="228" w:lineRule="exact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17. Disponibilità</w:t>
                        </w:r>
                        <w:r w:rsidR="00DA4CA8">
                          <w:rPr>
                            <w:w w:val="105"/>
                            <w:sz w:val="21"/>
                          </w:rPr>
                          <w:t xml:space="preserve"> ad accompagnare gli</w:t>
                        </w:r>
                      </w:p>
                      <w:p w:rsidR="00623496" w:rsidRDefault="00DA4CA8">
                        <w:pPr>
                          <w:pStyle w:val="TableParagraph"/>
                          <w:spacing w:before="17"/>
                          <w:ind w:left="138"/>
                          <w:rPr>
                            <w:sz w:val="21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21"/>
                          </w:rPr>
                          <w:t>allievi</w:t>
                        </w:r>
                        <w:proofErr w:type="gramEnd"/>
                        <w:r>
                          <w:rPr>
                            <w:w w:val="105"/>
                            <w:sz w:val="21"/>
                          </w:rPr>
                          <w:t xml:space="preserve"> nelle uscite didattiche</w:t>
                        </w:r>
                        <w:r>
                          <w:rPr>
                            <w:spacing w:val="5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21"/>
                          </w:rPr>
                          <w:t>e/o</w:t>
                        </w:r>
                      </w:p>
                      <w:p w:rsidR="00623496" w:rsidRDefault="00C16EE1">
                        <w:pPr>
                          <w:pStyle w:val="TableParagraph"/>
                          <w:spacing w:line="250" w:lineRule="atLeast"/>
                          <w:ind w:left="129" w:right="1963" w:firstLine="1"/>
                          <w:rPr>
                            <w:sz w:val="21"/>
                          </w:rPr>
                        </w:pPr>
                        <w:proofErr w:type="gramStart"/>
                        <w:r>
                          <w:rPr>
                            <w:sz w:val="21"/>
                          </w:rPr>
                          <w:t>visite</w:t>
                        </w:r>
                        <w:proofErr w:type="gramEnd"/>
                        <w:r>
                          <w:rPr>
                            <w:sz w:val="21"/>
                          </w:rPr>
                          <w:t xml:space="preserve"> didattiche che si protraggono o</w:t>
                        </w:r>
                        <w:r w:rsidR="00DA4CA8">
                          <w:rPr>
                            <w:sz w:val="21"/>
                          </w:rPr>
                          <w:t>ltre 1'orario di servizio;</w:t>
                        </w:r>
                      </w:p>
                    </w:tc>
                    <w:tc>
                      <w:tcPr>
                        <w:tcW w:w="1584" w:type="dxa"/>
                      </w:tcPr>
                      <w:p w:rsidR="00623496" w:rsidRDefault="00623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23496">
                    <w:trPr>
                      <w:trHeight w:val="1002"/>
                    </w:trPr>
                    <w:tc>
                      <w:tcPr>
                        <w:tcW w:w="3384" w:type="dxa"/>
                        <w:vMerge/>
                        <w:tcBorders>
                          <w:top w:val="nil"/>
                        </w:tcBorders>
                      </w:tcPr>
                      <w:p w:rsidR="00623496" w:rsidRDefault="006234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77" w:type="dxa"/>
                      </w:tcPr>
                      <w:p w:rsidR="00623496" w:rsidRDefault="00DA4CA8">
                        <w:pPr>
                          <w:pStyle w:val="TableParagraph"/>
                          <w:spacing w:line="228" w:lineRule="exact"/>
                          <w:ind w:left="1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18. Partecipazione agli incontri con Enti</w:t>
                        </w:r>
                      </w:p>
                      <w:p w:rsidR="00623496" w:rsidRDefault="00C16EE1">
                        <w:pPr>
                          <w:pStyle w:val="TableParagraph"/>
                          <w:spacing w:before="8"/>
                          <w:ind w:left="119"/>
                          <w:rPr>
                            <w:sz w:val="21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21"/>
                          </w:rPr>
                          <w:t>estern</w:t>
                        </w:r>
                        <w:r w:rsidR="00DA4CA8">
                          <w:rPr>
                            <w:w w:val="105"/>
                            <w:sz w:val="21"/>
                          </w:rPr>
                          <w:t>i</w:t>
                        </w:r>
                        <w:proofErr w:type="gramEnd"/>
                        <w:r w:rsidR="00DA4CA8">
                          <w:rPr>
                            <w:w w:val="105"/>
                            <w:sz w:val="21"/>
                          </w:rPr>
                          <w:t xml:space="preserve"> di varia natura (es.: A.S.L.-</w:t>
                        </w:r>
                      </w:p>
                      <w:p w:rsidR="00623496" w:rsidRDefault="00DA4CA8">
                        <w:pPr>
                          <w:pStyle w:val="TableParagraph"/>
                          <w:spacing w:before="22" w:line="240" w:lineRule="atLeast"/>
                          <w:ind w:left="114" w:right="1963" w:firstLine="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Associazioni locali- Fondazioni culturali </w:t>
                        </w:r>
                        <w:r>
                          <w:rPr>
                            <w:color w:val="0E0E0E"/>
                            <w:w w:val="105"/>
                            <w:sz w:val="21"/>
                          </w:rPr>
                          <w:t xml:space="preserve">- </w:t>
                        </w:r>
                        <w:r>
                          <w:rPr>
                            <w:w w:val="105"/>
                            <w:sz w:val="21"/>
                          </w:rPr>
                          <w:t>Enti locali, ecc.);</w:t>
                        </w:r>
                      </w:p>
                    </w:tc>
                    <w:tc>
                      <w:tcPr>
                        <w:tcW w:w="1584" w:type="dxa"/>
                      </w:tcPr>
                      <w:p w:rsidR="00623496" w:rsidRDefault="00623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23496">
                    <w:trPr>
                      <w:trHeight w:val="997"/>
                    </w:trPr>
                    <w:tc>
                      <w:tcPr>
                        <w:tcW w:w="3384" w:type="dxa"/>
                        <w:vMerge/>
                        <w:tcBorders>
                          <w:top w:val="nil"/>
                        </w:tcBorders>
                      </w:tcPr>
                      <w:p w:rsidR="00623496" w:rsidRDefault="006234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77" w:type="dxa"/>
                      </w:tcPr>
                      <w:p w:rsidR="00623496" w:rsidRDefault="00DA4CA8">
                        <w:pPr>
                          <w:pStyle w:val="TableParagraph"/>
                          <w:spacing w:line="228" w:lineRule="exact"/>
                          <w:ind w:left="1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19. Organizzazione, supporto e</w:t>
                        </w:r>
                      </w:p>
                      <w:p w:rsidR="00623496" w:rsidRDefault="00DA4CA8">
                        <w:pPr>
                          <w:pStyle w:val="TableParagraph"/>
                          <w:tabs>
                            <w:tab w:val="left" w:pos="3123"/>
                          </w:tabs>
                          <w:spacing w:before="3" w:line="242" w:lineRule="auto"/>
                          <w:ind w:left="115" w:right="2333" w:firstLine="4"/>
                          <w:rPr>
                            <w:sz w:val="21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21"/>
                          </w:rPr>
                          <w:t>coordinamento</w:t>
                        </w:r>
                        <w:proofErr w:type="gramEnd"/>
                        <w:r>
                          <w:rPr>
                            <w:w w:val="105"/>
                            <w:sz w:val="21"/>
                          </w:rPr>
                          <w:t xml:space="preserve"> degli eve</w:t>
                        </w:r>
                        <w:r w:rsidR="00C16EE1">
                          <w:rPr>
                            <w:w w:val="105"/>
                            <w:sz w:val="21"/>
                          </w:rPr>
                          <w:t>nti e/o manifestazioni aperte al</w:t>
                        </w:r>
                        <w:r>
                          <w:rPr>
                            <w:w w:val="105"/>
                            <w:sz w:val="21"/>
                          </w:rPr>
                          <w:t xml:space="preserve"> pubblico promosse  dalla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 w:rsidR="00C16EE1">
                          <w:rPr>
                            <w:spacing w:val="-4"/>
                            <w:w w:val="105"/>
                            <w:sz w:val="21"/>
                          </w:rPr>
                          <w:t>scuola</w:t>
                        </w:r>
                      </w:p>
                    </w:tc>
                    <w:tc>
                      <w:tcPr>
                        <w:tcW w:w="1584" w:type="dxa"/>
                      </w:tcPr>
                      <w:p w:rsidR="00623496" w:rsidRDefault="00623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23496">
                    <w:trPr>
                      <w:trHeight w:val="1295"/>
                    </w:trPr>
                    <w:tc>
                      <w:tcPr>
                        <w:tcW w:w="3384" w:type="dxa"/>
                        <w:vMerge/>
                        <w:tcBorders>
                          <w:top w:val="nil"/>
                        </w:tcBorders>
                      </w:tcPr>
                      <w:p w:rsidR="00623496" w:rsidRDefault="006234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77" w:type="dxa"/>
                      </w:tcPr>
                      <w:p w:rsidR="00623496" w:rsidRDefault="00C16EE1">
                        <w:pPr>
                          <w:pStyle w:val="TableParagraph"/>
                          <w:spacing w:line="213" w:lineRule="exact"/>
                          <w:ind w:left="12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20. Attività</w:t>
                        </w:r>
                        <w:r w:rsidR="00DA4CA8">
                          <w:rPr>
                            <w:w w:val="105"/>
                            <w:sz w:val="21"/>
                          </w:rPr>
                          <w:t xml:space="preserve"> di formazione </w:t>
                        </w:r>
                        <w:r w:rsidR="00DA4CA8">
                          <w:rPr>
                            <w:color w:val="262626"/>
                            <w:w w:val="105"/>
                            <w:sz w:val="21"/>
                          </w:rPr>
                          <w:t>e</w:t>
                        </w:r>
                      </w:p>
                      <w:p w:rsidR="00623496" w:rsidRDefault="00DA4CA8">
                        <w:pPr>
                          <w:pStyle w:val="TableParagraph"/>
                          <w:spacing w:before="8" w:line="249" w:lineRule="auto"/>
                          <w:ind w:left="101" w:right="2100" w:firstLine="8"/>
                          <w:rPr>
                            <w:sz w:val="21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21"/>
                          </w:rPr>
                          <w:t>autoformazione</w:t>
                        </w:r>
                        <w:proofErr w:type="gramEnd"/>
                        <w:r>
                          <w:rPr>
                            <w:w w:val="105"/>
                            <w:sz w:val="21"/>
                          </w:rPr>
                          <w:t xml:space="preserve"> di natura pedagogico </w:t>
                        </w:r>
                        <w:r>
                          <w:rPr>
                            <w:color w:val="111111"/>
                            <w:w w:val="105"/>
                            <w:sz w:val="21"/>
                          </w:rPr>
                          <w:t xml:space="preserve">/ </w:t>
                        </w:r>
                        <w:r>
                          <w:rPr>
                            <w:w w:val="105"/>
                            <w:sz w:val="21"/>
                          </w:rPr>
                          <w:t>didattica disciplinare (minimo 20 ore di forma</w:t>
                        </w:r>
                        <w:r w:rsidR="00C16EE1">
                          <w:rPr>
                            <w:w w:val="105"/>
                            <w:sz w:val="21"/>
                          </w:rPr>
                          <w:t>zione anche in forma cumulativa e c</w:t>
                        </w:r>
                        <w:r>
                          <w:rPr>
                            <w:w w:val="105"/>
                            <w:sz w:val="21"/>
                          </w:rPr>
                          <w:t>ertificate).</w:t>
                        </w:r>
                      </w:p>
                    </w:tc>
                    <w:tc>
                      <w:tcPr>
                        <w:tcW w:w="1584" w:type="dxa"/>
                      </w:tcPr>
                      <w:p w:rsidR="00623496" w:rsidRDefault="00623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23496">
                    <w:trPr>
                      <w:trHeight w:val="988"/>
                    </w:trPr>
                    <w:tc>
                      <w:tcPr>
                        <w:tcW w:w="3384" w:type="dxa"/>
                        <w:vMerge/>
                        <w:tcBorders>
                          <w:top w:val="nil"/>
                        </w:tcBorders>
                      </w:tcPr>
                      <w:p w:rsidR="00623496" w:rsidRDefault="006234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77" w:type="dxa"/>
                      </w:tcPr>
                      <w:p w:rsidR="00623496" w:rsidRDefault="00DA4CA8">
                        <w:pPr>
                          <w:pStyle w:val="TableParagraph"/>
                          <w:spacing w:line="218" w:lineRule="exact"/>
                          <w:ind w:left="9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21. Titoli culturali (master, corsi</w:t>
                        </w:r>
                        <w:r>
                          <w:rPr>
                            <w:spacing w:val="5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E0E0E"/>
                            <w:w w:val="105"/>
                            <w:sz w:val="21"/>
                          </w:rPr>
                          <w:t>di</w:t>
                        </w:r>
                      </w:p>
                      <w:p w:rsidR="00623496" w:rsidRDefault="00DA4CA8">
                        <w:pPr>
                          <w:pStyle w:val="TableParagraph"/>
                          <w:spacing w:before="8" w:line="247" w:lineRule="auto"/>
                          <w:ind w:left="89" w:right="1625" w:firstLine="3"/>
                          <w:rPr>
                            <w:sz w:val="21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21"/>
                          </w:rPr>
                          <w:t>specializzazione</w:t>
                        </w:r>
                        <w:proofErr w:type="gramEnd"/>
                        <w:r>
                          <w:rPr>
                            <w:w w:val="105"/>
                            <w:sz w:val="21"/>
                          </w:rPr>
                          <w:t xml:space="preserve">, corsi </w:t>
                        </w:r>
                        <w:r>
                          <w:rPr>
                            <w:color w:val="4B6E77"/>
                            <w:w w:val="105"/>
                            <w:sz w:val="21"/>
                          </w:rPr>
                          <w:t xml:space="preserve">di </w:t>
                        </w:r>
                        <w:r>
                          <w:rPr>
                            <w:w w:val="105"/>
                            <w:sz w:val="21"/>
                          </w:rPr>
                          <w:t>perfezionamento)</w:t>
                        </w:r>
                      </w:p>
                    </w:tc>
                    <w:tc>
                      <w:tcPr>
                        <w:tcW w:w="1584" w:type="dxa"/>
                      </w:tcPr>
                      <w:p w:rsidR="00623496" w:rsidRDefault="0062349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23496" w:rsidRDefault="00623496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</w:p>
    <w:p w:rsidR="00623496" w:rsidRDefault="00DA4CA8">
      <w:pPr>
        <w:spacing w:before="10"/>
        <w:rPr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5919215</wp:posOffset>
            </wp:positionH>
            <wp:positionV relativeFrom="paragraph">
              <wp:posOffset>184565</wp:posOffset>
            </wp:positionV>
            <wp:extent cx="9144" cy="67055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496" w:rsidRDefault="00623496">
      <w:pPr>
        <w:rPr>
          <w:sz w:val="20"/>
        </w:rPr>
      </w:pPr>
    </w:p>
    <w:p w:rsidR="00623496" w:rsidRDefault="00623496">
      <w:pPr>
        <w:rPr>
          <w:sz w:val="20"/>
        </w:rPr>
      </w:pPr>
    </w:p>
    <w:p w:rsidR="00623496" w:rsidRDefault="00C16EE1">
      <w:pPr>
        <w:rPr>
          <w:sz w:val="20"/>
        </w:rPr>
      </w:pPr>
      <w:r>
        <w:rPr>
          <w:noProof/>
          <w:sz w:val="20"/>
          <w:lang w:eastAsia="it-IT"/>
        </w:rPr>
        <w:pict>
          <v:shape id="_x0000_s1048" type="#_x0000_t32" style="position:absolute;margin-left:379.5pt;margin-top:4.4pt;width:0;height:357pt;z-index:487599104" o:connectortype="straight"/>
        </w:pict>
      </w:r>
    </w:p>
    <w:p w:rsidR="00623496" w:rsidRDefault="00623496">
      <w:pPr>
        <w:rPr>
          <w:sz w:val="20"/>
        </w:rPr>
      </w:pPr>
    </w:p>
    <w:p w:rsidR="00C16EE1" w:rsidRDefault="00C16EE1">
      <w:pPr>
        <w:rPr>
          <w:sz w:val="20"/>
        </w:rPr>
      </w:pPr>
    </w:p>
    <w:p w:rsidR="00C16EE1" w:rsidRDefault="00C16EE1">
      <w:pPr>
        <w:rPr>
          <w:sz w:val="20"/>
        </w:rPr>
      </w:pPr>
    </w:p>
    <w:p w:rsidR="00C16EE1" w:rsidRDefault="00C16EE1">
      <w:pPr>
        <w:rPr>
          <w:sz w:val="20"/>
        </w:rPr>
      </w:pPr>
    </w:p>
    <w:p w:rsidR="00C16EE1" w:rsidRDefault="00C16EE1">
      <w:pPr>
        <w:rPr>
          <w:sz w:val="20"/>
        </w:rPr>
      </w:pPr>
    </w:p>
    <w:p w:rsidR="00C16EE1" w:rsidRDefault="00C16EE1">
      <w:pPr>
        <w:rPr>
          <w:sz w:val="20"/>
        </w:rPr>
      </w:pPr>
    </w:p>
    <w:p w:rsidR="00C16EE1" w:rsidRDefault="00C16EE1">
      <w:pPr>
        <w:rPr>
          <w:sz w:val="20"/>
        </w:rPr>
      </w:pPr>
    </w:p>
    <w:p w:rsidR="00C16EE1" w:rsidRDefault="00C16EE1">
      <w:pPr>
        <w:rPr>
          <w:sz w:val="20"/>
        </w:rPr>
      </w:pPr>
    </w:p>
    <w:p w:rsidR="00C16EE1" w:rsidRDefault="00C16EE1">
      <w:pPr>
        <w:rPr>
          <w:sz w:val="20"/>
        </w:rPr>
      </w:pPr>
    </w:p>
    <w:p w:rsidR="00C16EE1" w:rsidRDefault="00C16EE1">
      <w:pPr>
        <w:rPr>
          <w:sz w:val="20"/>
        </w:rPr>
      </w:pPr>
    </w:p>
    <w:p w:rsidR="00C16EE1" w:rsidRDefault="00C16EE1">
      <w:pPr>
        <w:rPr>
          <w:sz w:val="20"/>
        </w:rPr>
      </w:pPr>
    </w:p>
    <w:p w:rsidR="00C16EE1" w:rsidRDefault="00C16EE1">
      <w:pPr>
        <w:rPr>
          <w:sz w:val="20"/>
        </w:rPr>
      </w:pPr>
    </w:p>
    <w:p w:rsidR="00C16EE1" w:rsidRDefault="00C16EE1">
      <w:pPr>
        <w:rPr>
          <w:sz w:val="20"/>
        </w:rPr>
      </w:pPr>
    </w:p>
    <w:p w:rsidR="00C16EE1" w:rsidRDefault="00C16EE1">
      <w:pPr>
        <w:rPr>
          <w:sz w:val="20"/>
        </w:rPr>
      </w:pPr>
    </w:p>
    <w:p w:rsidR="00C16EE1" w:rsidRDefault="00C16EE1">
      <w:pPr>
        <w:rPr>
          <w:sz w:val="20"/>
        </w:rPr>
      </w:pPr>
    </w:p>
    <w:p w:rsidR="00C16EE1" w:rsidRDefault="00C16EE1">
      <w:pPr>
        <w:rPr>
          <w:sz w:val="20"/>
        </w:rPr>
      </w:pPr>
    </w:p>
    <w:p w:rsidR="00C16EE1" w:rsidRDefault="00C16EE1">
      <w:pPr>
        <w:rPr>
          <w:sz w:val="20"/>
        </w:rPr>
      </w:pPr>
    </w:p>
    <w:p w:rsidR="00C16EE1" w:rsidRDefault="00C16EE1">
      <w:pPr>
        <w:rPr>
          <w:sz w:val="20"/>
        </w:rPr>
      </w:pPr>
    </w:p>
    <w:p w:rsidR="00C16EE1" w:rsidRDefault="00C16EE1">
      <w:pPr>
        <w:rPr>
          <w:sz w:val="20"/>
        </w:rPr>
      </w:pPr>
    </w:p>
    <w:p w:rsidR="00C16EE1" w:rsidRDefault="00C16EE1">
      <w:pPr>
        <w:rPr>
          <w:sz w:val="20"/>
        </w:rPr>
      </w:pPr>
    </w:p>
    <w:p w:rsidR="00C16EE1" w:rsidRDefault="00C16EE1">
      <w:pPr>
        <w:rPr>
          <w:sz w:val="20"/>
        </w:rPr>
      </w:pPr>
    </w:p>
    <w:p w:rsidR="00C16EE1" w:rsidRDefault="00C16EE1">
      <w:pPr>
        <w:rPr>
          <w:sz w:val="20"/>
        </w:rPr>
      </w:pPr>
    </w:p>
    <w:p w:rsidR="00C16EE1" w:rsidRDefault="00C16EE1">
      <w:pPr>
        <w:rPr>
          <w:sz w:val="20"/>
        </w:rPr>
      </w:pPr>
    </w:p>
    <w:p w:rsidR="00C16EE1" w:rsidRDefault="00C16EE1">
      <w:pPr>
        <w:rPr>
          <w:sz w:val="20"/>
        </w:rPr>
      </w:pPr>
    </w:p>
    <w:p w:rsidR="00C16EE1" w:rsidRDefault="00C16EE1">
      <w:pPr>
        <w:rPr>
          <w:sz w:val="20"/>
        </w:rPr>
      </w:pPr>
    </w:p>
    <w:p w:rsidR="00C16EE1" w:rsidRDefault="00C16EE1">
      <w:pPr>
        <w:rPr>
          <w:sz w:val="20"/>
        </w:rPr>
      </w:pPr>
    </w:p>
    <w:p w:rsidR="00C16EE1" w:rsidRDefault="00C16EE1">
      <w:pPr>
        <w:rPr>
          <w:sz w:val="20"/>
        </w:rPr>
      </w:pPr>
    </w:p>
    <w:p w:rsidR="00C16EE1" w:rsidRDefault="00C16EE1">
      <w:pPr>
        <w:rPr>
          <w:sz w:val="20"/>
        </w:rPr>
      </w:pPr>
    </w:p>
    <w:p w:rsidR="00C16EE1" w:rsidRDefault="00C16EE1">
      <w:pPr>
        <w:rPr>
          <w:sz w:val="20"/>
        </w:rPr>
      </w:pPr>
    </w:p>
    <w:p w:rsidR="00C16EE1" w:rsidRDefault="00C16EE1">
      <w:pPr>
        <w:rPr>
          <w:sz w:val="20"/>
        </w:rPr>
      </w:pPr>
    </w:p>
    <w:p w:rsidR="00C16EE1" w:rsidRDefault="00C16EE1">
      <w:pPr>
        <w:rPr>
          <w:sz w:val="20"/>
        </w:rPr>
      </w:pPr>
    </w:p>
    <w:p w:rsidR="00C16EE1" w:rsidRDefault="00C16EE1">
      <w:pPr>
        <w:rPr>
          <w:sz w:val="20"/>
        </w:rPr>
      </w:pPr>
    </w:p>
    <w:p w:rsidR="00623496" w:rsidRDefault="00623496">
      <w:pPr>
        <w:spacing w:before="3"/>
        <w:rPr>
          <w:sz w:val="11"/>
        </w:rPr>
      </w:pPr>
    </w:p>
    <w:p w:rsidR="00623496" w:rsidRDefault="00623496">
      <w:pPr>
        <w:rPr>
          <w:sz w:val="20"/>
        </w:rPr>
      </w:pPr>
    </w:p>
    <w:p w:rsidR="00623496" w:rsidRDefault="009F0938">
      <w:pPr>
        <w:rPr>
          <w:sz w:val="28"/>
        </w:rPr>
      </w:pPr>
      <w:r w:rsidRPr="009F0938">
        <w:rPr>
          <w:sz w:val="28"/>
        </w:rPr>
        <w:t xml:space="preserve">Cirò Marina, lì, ___________________________      </w:t>
      </w:r>
      <w:r>
        <w:rPr>
          <w:sz w:val="28"/>
        </w:rPr>
        <w:t xml:space="preserve">                       </w:t>
      </w:r>
      <w:r w:rsidRPr="009F0938">
        <w:rPr>
          <w:sz w:val="28"/>
        </w:rPr>
        <w:t xml:space="preserve"> Docente</w:t>
      </w:r>
    </w:p>
    <w:p w:rsidR="009F0938" w:rsidRPr="009F0938" w:rsidRDefault="009F0938">
      <w:pPr>
        <w:rPr>
          <w:sz w:val="28"/>
        </w:rPr>
      </w:pPr>
    </w:p>
    <w:p w:rsidR="009F0938" w:rsidRPr="009F0938" w:rsidRDefault="009F093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  <w:r w:rsidRPr="009F0938">
        <w:rPr>
          <w:sz w:val="28"/>
        </w:rPr>
        <w:t>_______________________________</w:t>
      </w:r>
    </w:p>
    <w:p w:rsidR="00623496" w:rsidRDefault="009F0938">
      <w:pPr>
        <w:rPr>
          <w:sz w:val="20"/>
        </w:rPr>
      </w:pPr>
      <w:r>
        <w:rPr>
          <w:sz w:val="20"/>
        </w:rPr>
        <w:t xml:space="preserve">     </w:t>
      </w:r>
    </w:p>
    <w:p w:rsidR="00623496" w:rsidRDefault="00623496">
      <w:pPr>
        <w:rPr>
          <w:sz w:val="20"/>
        </w:rPr>
      </w:pPr>
    </w:p>
    <w:p w:rsidR="00623496" w:rsidRDefault="00623496">
      <w:pPr>
        <w:rPr>
          <w:sz w:val="20"/>
        </w:rPr>
      </w:pPr>
    </w:p>
    <w:p w:rsidR="00623496" w:rsidRDefault="00623496">
      <w:pPr>
        <w:rPr>
          <w:sz w:val="20"/>
        </w:rPr>
      </w:pPr>
    </w:p>
    <w:p w:rsidR="00623496" w:rsidRDefault="00623496">
      <w:pPr>
        <w:rPr>
          <w:sz w:val="20"/>
        </w:rPr>
      </w:pPr>
    </w:p>
    <w:p w:rsidR="00623496" w:rsidRDefault="00623496">
      <w:pPr>
        <w:rPr>
          <w:sz w:val="20"/>
        </w:rPr>
      </w:pPr>
    </w:p>
    <w:p w:rsidR="00623496" w:rsidRDefault="00623496">
      <w:pPr>
        <w:rPr>
          <w:sz w:val="20"/>
        </w:rPr>
      </w:pPr>
    </w:p>
    <w:p w:rsidR="00623496" w:rsidRDefault="00623496">
      <w:pPr>
        <w:rPr>
          <w:sz w:val="20"/>
        </w:rPr>
      </w:pPr>
    </w:p>
    <w:p w:rsidR="00623496" w:rsidRDefault="00623496">
      <w:pPr>
        <w:rPr>
          <w:sz w:val="20"/>
        </w:rPr>
      </w:pPr>
    </w:p>
    <w:p w:rsidR="00623496" w:rsidRDefault="00623496">
      <w:pPr>
        <w:rPr>
          <w:sz w:val="20"/>
        </w:rPr>
      </w:pPr>
    </w:p>
    <w:p w:rsidR="00623496" w:rsidRDefault="00623496">
      <w:pPr>
        <w:rPr>
          <w:sz w:val="20"/>
        </w:rPr>
      </w:pPr>
    </w:p>
    <w:p w:rsidR="00623496" w:rsidRDefault="00623496">
      <w:pPr>
        <w:rPr>
          <w:sz w:val="20"/>
        </w:rPr>
      </w:pPr>
    </w:p>
    <w:p w:rsidR="00623496" w:rsidRDefault="00623496">
      <w:pPr>
        <w:rPr>
          <w:sz w:val="20"/>
        </w:rPr>
      </w:pPr>
    </w:p>
    <w:p w:rsidR="00C16EE1" w:rsidRDefault="00C16EE1" w:rsidP="00C16EE1">
      <w:pPr>
        <w:spacing w:before="2"/>
        <w:rPr>
          <w:sz w:val="28"/>
        </w:rPr>
      </w:pPr>
    </w:p>
    <w:p w:rsidR="00C16EE1" w:rsidRDefault="00C16EE1" w:rsidP="00C16EE1">
      <w:pPr>
        <w:spacing w:before="2"/>
        <w:rPr>
          <w:sz w:val="28"/>
        </w:rPr>
      </w:pPr>
    </w:p>
    <w:p w:rsidR="00C16EE1" w:rsidRDefault="00C16EE1" w:rsidP="00C16EE1">
      <w:pPr>
        <w:spacing w:before="2"/>
        <w:rPr>
          <w:sz w:val="28"/>
        </w:rPr>
      </w:pPr>
    </w:p>
    <w:p w:rsidR="00C16EE1" w:rsidRDefault="00C16EE1" w:rsidP="00C16EE1">
      <w:pPr>
        <w:spacing w:before="2"/>
        <w:rPr>
          <w:sz w:val="28"/>
        </w:rPr>
      </w:pPr>
    </w:p>
    <w:p w:rsidR="00C16EE1" w:rsidRDefault="00C16EE1" w:rsidP="00C16EE1">
      <w:pPr>
        <w:spacing w:before="2"/>
        <w:rPr>
          <w:sz w:val="28"/>
        </w:rPr>
      </w:pPr>
    </w:p>
    <w:p w:rsidR="00C16EE1" w:rsidRDefault="00C16EE1" w:rsidP="00C16EE1">
      <w:pPr>
        <w:spacing w:before="2"/>
        <w:rPr>
          <w:sz w:val="28"/>
        </w:rPr>
      </w:pPr>
    </w:p>
    <w:p w:rsidR="00623496" w:rsidRPr="00C16EE1" w:rsidRDefault="00623496" w:rsidP="00C16EE1">
      <w:pPr>
        <w:spacing w:before="2"/>
        <w:rPr>
          <w:sz w:val="28"/>
        </w:rPr>
      </w:pPr>
    </w:p>
    <w:sectPr w:rsidR="00623496" w:rsidRPr="00C16EE1">
      <w:pgSz w:w="11680" w:h="16610"/>
      <w:pgMar w:top="1180" w:right="660" w:bottom="0" w:left="180" w:header="3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CA8" w:rsidRDefault="00DA4CA8">
      <w:r>
        <w:separator/>
      </w:r>
    </w:p>
  </w:endnote>
  <w:endnote w:type="continuationSeparator" w:id="0">
    <w:p w:rsidR="00DA4CA8" w:rsidRDefault="00DA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CA8" w:rsidRDefault="00DA4CA8">
      <w:r>
        <w:separator/>
      </w:r>
    </w:p>
  </w:footnote>
  <w:footnote w:type="continuationSeparator" w:id="0">
    <w:p w:rsidR="00DA4CA8" w:rsidRDefault="00DA4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96" w:rsidRDefault="00DA4CA8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2pt;margin-top:18.2pt;width:501.55pt;height:15.45pt;z-index:-251658752;mso-position-horizontal-relative:page;mso-position-vertical-relative:page" filled="f" stroked="f">
          <v:textbox inset="0,0,0,0">
            <w:txbxContent>
              <w:p w:rsidR="00623496" w:rsidRDefault="00623496" w:rsidP="0000623F">
                <w:pPr>
                  <w:pStyle w:val="Corpotesto"/>
                  <w:spacing w:before="12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28B"/>
    <w:multiLevelType w:val="hybridMultilevel"/>
    <w:tmpl w:val="A8D21D54"/>
    <w:lvl w:ilvl="0" w:tplc="98EC2C74">
      <w:numFmt w:val="bullet"/>
      <w:lvlText w:val="•"/>
      <w:lvlJc w:val="left"/>
      <w:pPr>
        <w:ind w:left="365" w:hanging="154"/>
      </w:pPr>
      <w:rPr>
        <w:rFonts w:hint="default"/>
        <w:w w:val="107"/>
        <w:lang w:val="it-IT" w:eastAsia="en-US" w:bidi="ar-SA"/>
      </w:rPr>
    </w:lvl>
    <w:lvl w:ilvl="1" w:tplc="E02A3942">
      <w:numFmt w:val="bullet"/>
      <w:lvlText w:val="•"/>
      <w:lvlJc w:val="left"/>
      <w:pPr>
        <w:ind w:left="668" w:hanging="154"/>
      </w:pPr>
      <w:rPr>
        <w:rFonts w:hint="default"/>
        <w:lang w:val="it-IT" w:eastAsia="en-US" w:bidi="ar-SA"/>
      </w:rPr>
    </w:lvl>
    <w:lvl w:ilvl="2" w:tplc="284C5FA8">
      <w:numFmt w:val="bullet"/>
      <w:lvlText w:val="•"/>
      <w:lvlJc w:val="left"/>
      <w:pPr>
        <w:ind w:left="976" w:hanging="154"/>
      </w:pPr>
      <w:rPr>
        <w:rFonts w:hint="default"/>
        <w:lang w:val="it-IT" w:eastAsia="en-US" w:bidi="ar-SA"/>
      </w:rPr>
    </w:lvl>
    <w:lvl w:ilvl="3" w:tplc="278EE9D4">
      <w:numFmt w:val="bullet"/>
      <w:lvlText w:val="•"/>
      <w:lvlJc w:val="left"/>
      <w:pPr>
        <w:ind w:left="1284" w:hanging="154"/>
      </w:pPr>
      <w:rPr>
        <w:rFonts w:hint="default"/>
        <w:lang w:val="it-IT" w:eastAsia="en-US" w:bidi="ar-SA"/>
      </w:rPr>
    </w:lvl>
    <w:lvl w:ilvl="4" w:tplc="32D8FEDE">
      <w:numFmt w:val="bullet"/>
      <w:lvlText w:val="•"/>
      <w:lvlJc w:val="left"/>
      <w:pPr>
        <w:ind w:left="1592" w:hanging="154"/>
      </w:pPr>
      <w:rPr>
        <w:rFonts w:hint="default"/>
        <w:lang w:val="it-IT" w:eastAsia="en-US" w:bidi="ar-SA"/>
      </w:rPr>
    </w:lvl>
    <w:lvl w:ilvl="5" w:tplc="208AD236">
      <w:numFmt w:val="bullet"/>
      <w:lvlText w:val="•"/>
      <w:lvlJc w:val="left"/>
      <w:pPr>
        <w:ind w:left="1900" w:hanging="154"/>
      </w:pPr>
      <w:rPr>
        <w:rFonts w:hint="default"/>
        <w:lang w:val="it-IT" w:eastAsia="en-US" w:bidi="ar-SA"/>
      </w:rPr>
    </w:lvl>
    <w:lvl w:ilvl="6" w:tplc="0F1049E6">
      <w:numFmt w:val="bullet"/>
      <w:lvlText w:val="•"/>
      <w:lvlJc w:val="left"/>
      <w:pPr>
        <w:ind w:left="2208" w:hanging="154"/>
      </w:pPr>
      <w:rPr>
        <w:rFonts w:hint="default"/>
        <w:lang w:val="it-IT" w:eastAsia="en-US" w:bidi="ar-SA"/>
      </w:rPr>
    </w:lvl>
    <w:lvl w:ilvl="7" w:tplc="612EA87C">
      <w:numFmt w:val="bullet"/>
      <w:lvlText w:val="•"/>
      <w:lvlJc w:val="left"/>
      <w:pPr>
        <w:ind w:left="2516" w:hanging="154"/>
      </w:pPr>
      <w:rPr>
        <w:rFonts w:hint="default"/>
        <w:lang w:val="it-IT" w:eastAsia="en-US" w:bidi="ar-SA"/>
      </w:rPr>
    </w:lvl>
    <w:lvl w:ilvl="8" w:tplc="15F6FFD0">
      <w:numFmt w:val="bullet"/>
      <w:lvlText w:val="•"/>
      <w:lvlJc w:val="left"/>
      <w:pPr>
        <w:ind w:left="2824" w:hanging="154"/>
      </w:pPr>
      <w:rPr>
        <w:rFonts w:hint="default"/>
        <w:lang w:val="it-IT" w:eastAsia="en-US" w:bidi="ar-SA"/>
      </w:rPr>
    </w:lvl>
  </w:abstractNum>
  <w:abstractNum w:abstractNumId="1" w15:restartNumberingAfterBreak="0">
    <w:nsid w:val="0ACB36DC"/>
    <w:multiLevelType w:val="hybridMultilevel"/>
    <w:tmpl w:val="F6E0BA5E"/>
    <w:lvl w:ilvl="0" w:tplc="6FAA4C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4793E"/>
    <w:multiLevelType w:val="hybridMultilevel"/>
    <w:tmpl w:val="23E6A46E"/>
    <w:lvl w:ilvl="0" w:tplc="0410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3B527A88"/>
    <w:multiLevelType w:val="hybridMultilevel"/>
    <w:tmpl w:val="0E1A37EA"/>
    <w:lvl w:ilvl="0" w:tplc="853CCB36">
      <w:numFmt w:val="bullet"/>
      <w:lvlText w:val="•"/>
      <w:lvlJc w:val="left"/>
      <w:pPr>
        <w:ind w:left="479" w:hanging="298"/>
      </w:pPr>
      <w:rPr>
        <w:rFonts w:hint="default"/>
        <w:w w:val="108"/>
        <w:lang w:val="it-IT" w:eastAsia="en-US" w:bidi="ar-SA"/>
      </w:rPr>
    </w:lvl>
    <w:lvl w:ilvl="1" w:tplc="7874552C">
      <w:numFmt w:val="bullet"/>
      <w:lvlText w:val="•"/>
      <w:lvlJc w:val="left"/>
      <w:pPr>
        <w:ind w:left="768" w:hanging="298"/>
      </w:pPr>
      <w:rPr>
        <w:rFonts w:hint="default"/>
        <w:lang w:val="it-IT" w:eastAsia="en-US" w:bidi="ar-SA"/>
      </w:rPr>
    </w:lvl>
    <w:lvl w:ilvl="2" w:tplc="09BCE44A">
      <w:numFmt w:val="bullet"/>
      <w:lvlText w:val="•"/>
      <w:lvlJc w:val="left"/>
      <w:pPr>
        <w:ind w:left="1057" w:hanging="298"/>
      </w:pPr>
      <w:rPr>
        <w:rFonts w:hint="default"/>
        <w:lang w:val="it-IT" w:eastAsia="en-US" w:bidi="ar-SA"/>
      </w:rPr>
    </w:lvl>
    <w:lvl w:ilvl="3" w:tplc="78C6C53E">
      <w:numFmt w:val="bullet"/>
      <w:lvlText w:val="•"/>
      <w:lvlJc w:val="left"/>
      <w:pPr>
        <w:ind w:left="1346" w:hanging="298"/>
      </w:pPr>
      <w:rPr>
        <w:rFonts w:hint="default"/>
        <w:lang w:val="it-IT" w:eastAsia="en-US" w:bidi="ar-SA"/>
      </w:rPr>
    </w:lvl>
    <w:lvl w:ilvl="4" w:tplc="7452DC54">
      <w:numFmt w:val="bullet"/>
      <w:lvlText w:val="•"/>
      <w:lvlJc w:val="left"/>
      <w:pPr>
        <w:ind w:left="1635" w:hanging="298"/>
      </w:pPr>
      <w:rPr>
        <w:rFonts w:hint="default"/>
        <w:lang w:val="it-IT" w:eastAsia="en-US" w:bidi="ar-SA"/>
      </w:rPr>
    </w:lvl>
    <w:lvl w:ilvl="5" w:tplc="02FCE1A6">
      <w:numFmt w:val="bullet"/>
      <w:lvlText w:val="•"/>
      <w:lvlJc w:val="left"/>
      <w:pPr>
        <w:ind w:left="1924" w:hanging="298"/>
      </w:pPr>
      <w:rPr>
        <w:rFonts w:hint="default"/>
        <w:lang w:val="it-IT" w:eastAsia="en-US" w:bidi="ar-SA"/>
      </w:rPr>
    </w:lvl>
    <w:lvl w:ilvl="6" w:tplc="56185A7E">
      <w:numFmt w:val="bullet"/>
      <w:lvlText w:val="•"/>
      <w:lvlJc w:val="left"/>
      <w:pPr>
        <w:ind w:left="2213" w:hanging="298"/>
      </w:pPr>
      <w:rPr>
        <w:rFonts w:hint="default"/>
        <w:lang w:val="it-IT" w:eastAsia="en-US" w:bidi="ar-SA"/>
      </w:rPr>
    </w:lvl>
    <w:lvl w:ilvl="7" w:tplc="1D300EB4">
      <w:numFmt w:val="bullet"/>
      <w:lvlText w:val="•"/>
      <w:lvlJc w:val="left"/>
      <w:pPr>
        <w:ind w:left="2502" w:hanging="298"/>
      </w:pPr>
      <w:rPr>
        <w:rFonts w:hint="default"/>
        <w:lang w:val="it-IT" w:eastAsia="en-US" w:bidi="ar-SA"/>
      </w:rPr>
    </w:lvl>
    <w:lvl w:ilvl="8" w:tplc="95AC69A0">
      <w:numFmt w:val="bullet"/>
      <w:lvlText w:val="•"/>
      <w:lvlJc w:val="left"/>
      <w:pPr>
        <w:ind w:left="2791" w:hanging="298"/>
      </w:pPr>
      <w:rPr>
        <w:rFonts w:hint="default"/>
        <w:lang w:val="it-IT" w:eastAsia="en-US" w:bidi="ar-SA"/>
      </w:rPr>
    </w:lvl>
  </w:abstractNum>
  <w:abstractNum w:abstractNumId="4" w15:restartNumberingAfterBreak="0">
    <w:nsid w:val="3F001B8D"/>
    <w:multiLevelType w:val="hybridMultilevel"/>
    <w:tmpl w:val="70CA811C"/>
    <w:lvl w:ilvl="0" w:tplc="72849CB6">
      <w:numFmt w:val="bullet"/>
      <w:lvlText w:val="•"/>
      <w:lvlJc w:val="left"/>
      <w:pPr>
        <w:ind w:left="667" w:hanging="163"/>
      </w:pPr>
      <w:rPr>
        <w:rFonts w:ascii="Times New Roman" w:eastAsia="Times New Roman" w:hAnsi="Times New Roman" w:cs="Times New Roman" w:hint="default"/>
        <w:color w:val="080808"/>
        <w:w w:val="105"/>
        <w:sz w:val="21"/>
        <w:szCs w:val="21"/>
        <w:lang w:val="it-IT" w:eastAsia="en-US" w:bidi="ar-SA"/>
      </w:rPr>
    </w:lvl>
    <w:lvl w:ilvl="1" w:tplc="66B22A38">
      <w:numFmt w:val="bullet"/>
      <w:lvlText w:val="•"/>
      <w:lvlJc w:val="left"/>
      <w:pPr>
        <w:ind w:left="988" w:hanging="163"/>
      </w:pPr>
      <w:rPr>
        <w:rFonts w:hint="default"/>
        <w:lang w:val="it-IT" w:eastAsia="en-US" w:bidi="ar-SA"/>
      </w:rPr>
    </w:lvl>
    <w:lvl w:ilvl="2" w:tplc="225205BA">
      <w:numFmt w:val="bullet"/>
      <w:lvlText w:val="•"/>
      <w:lvlJc w:val="left"/>
      <w:pPr>
        <w:ind w:left="1317" w:hanging="163"/>
      </w:pPr>
      <w:rPr>
        <w:rFonts w:hint="default"/>
        <w:lang w:val="it-IT" w:eastAsia="en-US" w:bidi="ar-SA"/>
      </w:rPr>
    </w:lvl>
    <w:lvl w:ilvl="3" w:tplc="092AEECC">
      <w:numFmt w:val="bullet"/>
      <w:lvlText w:val="•"/>
      <w:lvlJc w:val="left"/>
      <w:pPr>
        <w:ind w:left="1645" w:hanging="163"/>
      </w:pPr>
      <w:rPr>
        <w:rFonts w:hint="default"/>
        <w:lang w:val="it-IT" w:eastAsia="en-US" w:bidi="ar-SA"/>
      </w:rPr>
    </w:lvl>
    <w:lvl w:ilvl="4" w:tplc="A29EF298">
      <w:numFmt w:val="bullet"/>
      <w:lvlText w:val="•"/>
      <w:lvlJc w:val="left"/>
      <w:pPr>
        <w:ind w:left="1974" w:hanging="163"/>
      </w:pPr>
      <w:rPr>
        <w:rFonts w:hint="default"/>
        <w:lang w:val="it-IT" w:eastAsia="en-US" w:bidi="ar-SA"/>
      </w:rPr>
    </w:lvl>
    <w:lvl w:ilvl="5" w:tplc="72BE5B46">
      <w:numFmt w:val="bullet"/>
      <w:lvlText w:val="•"/>
      <w:lvlJc w:val="left"/>
      <w:pPr>
        <w:ind w:left="2302" w:hanging="163"/>
      </w:pPr>
      <w:rPr>
        <w:rFonts w:hint="default"/>
        <w:lang w:val="it-IT" w:eastAsia="en-US" w:bidi="ar-SA"/>
      </w:rPr>
    </w:lvl>
    <w:lvl w:ilvl="6" w:tplc="069CCAD4">
      <w:numFmt w:val="bullet"/>
      <w:lvlText w:val="•"/>
      <w:lvlJc w:val="left"/>
      <w:pPr>
        <w:ind w:left="2631" w:hanging="163"/>
      </w:pPr>
      <w:rPr>
        <w:rFonts w:hint="default"/>
        <w:lang w:val="it-IT" w:eastAsia="en-US" w:bidi="ar-SA"/>
      </w:rPr>
    </w:lvl>
    <w:lvl w:ilvl="7" w:tplc="E58A93A0">
      <w:numFmt w:val="bullet"/>
      <w:lvlText w:val="•"/>
      <w:lvlJc w:val="left"/>
      <w:pPr>
        <w:ind w:left="2959" w:hanging="163"/>
      </w:pPr>
      <w:rPr>
        <w:rFonts w:hint="default"/>
        <w:lang w:val="it-IT" w:eastAsia="en-US" w:bidi="ar-SA"/>
      </w:rPr>
    </w:lvl>
    <w:lvl w:ilvl="8" w:tplc="DC983802">
      <w:numFmt w:val="bullet"/>
      <w:lvlText w:val="•"/>
      <w:lvlJc w:val="left"/>
      <w:pPr>
        <w:ind w:left="3288" w:hanging="163"/>
      </w:pPr>
      <w:rPr>
        <w:rFonts w:hint="default"/>
        <w:lang w:val="it-IT" w:eastAsia="en-US" w:bidi="ar-SA"/>
      </w:rPr>
    </w:lvl>
  </w:abstractNum>
  <w:abstractNum w:abstractNumId="5" w15:restartNumberingAfterBreak="0">
    <w:nsid w:val="4C79148F"/>
    <w:multiLevelType w:val="hybridMultilevel"/>
    <w:tmpl w:val="EF10ED8A"/>
    <w:lvl w:ilvl="0" w:tplc="707CA84A">
      <w:numFmt w:val="bullet"/>
      <w:lvlText w:val="•"/>
      <w:lvlJc w:val="left"/>
      <w:pPr>
        <w:ind w:left="687" w:hanging="139"/>
      </w:pPr>
      <w:rPr>
        <w:rFonts w:ascii="Times New Roman" w:eastAsia="Times New Roman" w:hAnsi="Times New Roman" w:cs="Times New Roman" w:hint="default"/>
        <w:color w:val="1A1A1A"/>
        <w:w w:val="102"/>
        <w:sz w:val="21"/>
        <w:szCs w:val="21"/>
        <w:lang w:val="it-IT" w:eastAsia="en-US" w:bidi="ar-SA"/>
      </w:rPr>
    </w:lvl>
    <w:lvl w:ilvl="1" w:tplc="8BD03366">
      <w:numFmt w:val="bullet"/>
      <w:lvlText w:val="•"/>
      <w:lvlJc w:val="left"/>
      <w:pPr>
        <w:ind w:left="1006" w:hanging="139"/>
      </w:pPr>
      <w:rPr>
        <w:rFonts w:hint="default"/>
        <w:lang w:val="it-IT" w:eastAsia="en-US" w:bidi="ar-SA"/>
      </w:rPr>
    </w:lvl>
    <w:lvl w:ilvl="2" w:tplc="46B64028">
      <w:numFmt w:val="bullet"/>
      <w:lvlText w:val="•"/>
      <w:lvlJc w:val="left"/>
      <w:pPr>
        <w:ind w:left="1333" w:hanging="139"/>
      </w:pPr>
      <w:rPr>
        <w:rFonts w:hint="default"/>
        <w:lang w:val="it-IT" w:eastAsia="en-US" w:bidi="ar-SA"/>
      </w:rPr>
    </w:lvl>
    <w:lvl w:ilvl="3" w:tplc="A6E6714E">
      <w:numFmt w:val="bullet"/>
      <w:lvlText w:val="•"/>
      <w:lvlJc w:val="left"/>
      <w:pPr>
        <w:ind w:left="1659" w:hanging="139"/>
      </w:pPr>
      <w:rPr>
        <w:rFonts w:hint="default"/>
        <w:lang w:val="it-IT" w:eastAsia="en-US" w:bidi="ar-SA"/>
      </w:rPr>
    </w:lvl>
    <w:lvl w:ilvl="4" w:tplc="1CAA0F68">
      <w:numFmt w:val="bullet"/>
      <w:lvlText w:val="•"/>
      <w:lvlJc w:val="left"/>
      <w:pPr>
        <w:ind w:left="1986" w:hanging="139"/>
      </w:pPr>
      <w:rPr>
        <w:rFonts w:hint="default"/>
        <w:lang w:val="it-IT" w:eastAsia="en-US" w:bidi="ar-SA"/>
      </w:rPr>
    </w:lvl>
    <w:lvl w:ilvl="5" w:tplc="787EE58E">
      <w:numFmt w:val="bullet"/>
      <w:lvlText w:val="•"/>
      <w:lvlJc w:val="left"/>
      <w:pPr>
        <w:ind w:left="2312" w:hanging="139"/>
      </w:pPr>
      <w:rPr>
        <w:rFonts w:hint="default"/>
        <w:lang w:val="it-IT" w:eastAsia="en-US" w:bidi="ar-SA"/>
      </w:rPr>
    </w:lvl>
    <w:lvl w:ilvl="6" w:tplc="FE861744">
      <w:numFmt w:val="bullet"/>
      <w:lvlText w:val="•"/>
      <w:lvlJc w:val="left"/>
      <w:pPr>
        <w:ind w:left="2639" w:hanging="139"/>
      </w:pPr>
      <w:rPr>
        <w:rFonts w:hint="default"/>
        <w:lang w:val="it-IT" w:eastAsia="en-US" w:bidi="ar-SA"/>
      </w:rPr>
    </w:lvl>
    <w:lvl w:ilvl="7" w:tplc="E96A2BFA">
      <w:numFmt w:val="bullet"/>
      <w:lvlText w:val="•"/>
      <w:lvlJc w:val="left"/>
      <w:pPr>
        <w:ind w:left="2965" w:hanging="139"/>
      </w:pPr>
      <w:rPr>
        <w:rFonts w:hint="default"/>
        <w:lang w:val="it-IT" w:eastAsia="en-US" w:bidi="ar-SA"/>
      </w:rPr>
    </w:lvl>
    <w:lvl w:ilvl="8" w:tplc="8BE2EC78">
      <w:numFmt w:val="bullet"/>
      <w:lvlText w:val="•"/>
      <w:lvlJc w:val="left"/>
      <w:pPr>
        <w:ind w:left="3292" w:hanging="139"/>
      </w:pPr>
      <w:rPr>
        <w:rFonts w:hint="default"/>
        <w:lang w:val="it-IT" w:eastAsia="en-US" w:bidi="ar-SA"/>
      </w:rPr>
    </w:lvl>
  </w:abstractNum>
  <w:abstractNum w:abstractNumId="6" w15:restartNumberingAfterBreak="0">
    <w:nsid w:val="4CA63C87"/>
    <w:multiLevelType w:val="hybridMultilevel"/>
    <w:tmpl w:val="8E76D0EE"/>
    <w:lvl w:ilvl="0" w:tplc="BE8C957A">
      <w:numFmt w:val="bullet"/>
      <w:lvlText w:val="•"/>
      <w:lvlJc w:val="left"/>
      <w:pPr>
        <w:ind w:left="451" w:hanging="308"/>
      </w:pPr>
      <w:rPr>
        <w:rFonts w:ascii="Times New Roman" w:eastAsia="Times New Roman" w:hAnsi="Times New Roman" w:cs="Times New Roman" w:hint="default"/>
        <w:color w:val="131313"/>
        <w:w w:val="104"/>
        <w:sz w:val="22"/>
        <w:szCs w:val="22"/>
        <w:lang w:val="it-IT" w:eastAsia="en-US" w:bidi="ar-SA"/>
      </w:rPr>
    </w:lvl>
    <w:lvl w:ilvl="1" w:tplc="D7242AA2">
      <w:numFmt w:val="bullet"/>
      <w:lvlText w:val="•"/>
      <w:lvlJc w:val="left"/>
      <w:pPr>
        <w:ind w:left="754" w:hanging="308"/>
      </w:pPr>
      <w:rPr>
        <w:rFonts w:hint="default"/>
        <w:lang w:val="it-IT" w:eastAsia="en-US" w:bidi="ar-SA"/>
      </w:rPr>
    </w:lvl>
    <w:lvl w:ilvl="2" w:tplc="1102B60C">
      <w:numFmt w:val="bullet"/>
      <w:lvlText w:val="•"/>
      <w:lvlJc w:val="left"/>
      <w:pPr>
        <w:ind w:left="1048" w:hanging="308"/>
      </w:pPr>
      <w:rPr>
        <w:rFonts w:hint="default"/>
        <w:lang w:val="it-IT" w:eastAsia="en-US" w:bidi="ar-SA"/>
      </w:rPr>
    </w:lvl>
    <w:lvl w:ilvl="3" w:tplc="6138F544">
      <w:numFmt w:val="bullet"/>
      <w:lvlText w:val="•"/>
      <w:lvlJc w:val="left"/>
      <w:pPr>
        <w:ind w:left="1342" w:hanging="308"/>
      </w:pPr>
      <w:rPr>
        <w:rFonts w:hint="default"/>
        <w:lang w:val="it-IT" w:eastAsia="en-US" w:bidi="ar-SA"/>
      </w:rPr>
    </w:lvl>
    <w:lvl w:ilvl="4" w:tplc="D47E625A">
      <w:numFmt w:val="bullet"/>
      <w:lvlText w:val="•"/>
      <w:lvlJc w:val="left"/>
      <w:pPr>
        <w:ind w:left="1637" w:hanging="308"/>
      </w:pPr>
      <w:rPr>
        <w:rFonts w:hint="default"/>
        <w:lang w:val="it-IT" w:eastAsia="en-US" w:bidi="ar-SA"/>
      </w:rPr>
    </w:lvl>
    <w:lvl w:ilvl="5" w:tplc="980A4B0E">
      <w:numFmt w:val="bullet"/>
      <w:lvlText w:val="•"/>
      <w:lvlJc w:val="left"/>
      <w:pPr>
        <w:ind w:left="1931" w:hanging="308"/>
      </w:pPr>
      <w:rPr>
        <w:rFonts w:hint="default"/>
        <w:lang w:val="it-IT" w:eastAsia="en-US" w:bidi="ar-SA"/>
      </w:rPr>
    </w:lvl>
    <w:lvl w:ilvl="6" w:tplc="BA8037F4">
      <w:numFmt w:val="bullet"/>
      <w:lvlText w:val="•"/>
      <w:lvlJc w:val="left"/>
      <w:pPr>
        <w:ind w:left="2225" w:hanging="308"/>
      </w:pPr>
      <w:rPr>
        <w:rFonts w:hint="default"/>
        <w:lang w:val="it-IT" w:eastAsia="en-US" w:bidi="ar-SA"/>
      </w:rPr>
    </w:lvl>
    <w:lvl w:ilvl="7" w:tplc="1BACFC9A">
      <w:numFmt w:val="bullet"/>
      <w:lvlText w:val="•"/>
      <w:lvlJc w:val="left"/>
      <w:pPr>
        <w:ind w:left="2520" w:hanging="308"/>
      </w:pPr>
      <w:rPr>
        <w:rFonts w:hint="default"/>
        <w:lang w:val="it-IT" w:eastAsia="en-US" w:bidi="ar-SA"/>
      </w:rPr>
    </w:lvl>
    <w:lvl w:ilvl="8" w:tplc="3258AE22">
      <w:numFmt w:val="bullet"/>
      <w:lvlText w:val="•"/>
      <w:lvlJc w:val="left"/>
      <w:pPr>
        <w:ind w:left="2814" w:hanging="308"/>
      </w:pPr>
      <w:rPr>
        <w:rFonts w:hint="default"/>
        <w:lang w:val="it-IT" w:eastAsia="en-US" w:bidi="ar-SA"/>
      </w:rPr>
    </w:lvl>
  </w:abstractNum>
  <w:abstractNum w:abstractNumId="7" w15:restartNumberingAfterBreak="0">
    <w:nsid w:val="73DE50E3"/>
    <w:multiLevelType w:val="hybridMultilevel"/>
    <w:tmpl w:val="98AA6016"/>
    <w:lvl w:ilvl="0" w:tplc="9AECDB90">
      <w:numFmt w:val="bullet"/>
      <w:lvlText w:val="•"/>
      <w:lvlJc w:val="left"/>
      <w:pPr>
        <w:ind w:left="673" w:hanging="139"/>
      </w:pPr>
      <w:rPr>
        <w:rFonts w:ascii="Times New Roman" w:eastAsia="Times New Roman" w:hAnsi="Times New Roman" w:cs="Times New Roman" w:hint="default"/>
        <w:color w:val="232323"/>
        <w:w w:val="103"/>
        <w:sz w:val="21"/>
        <w:szCs w:val="21"/>
        <w:lang w:val="it-IT" w:eastAsia="en-US" w:bidi="ar-SA"/>
      </w:rPr>
    </w:lvl>
    <w:lvl w:ilvl="1" w:tplc="A9886338">
      <w:numFmt w:val="bullet"/>
      <w:lvlText w:val="•"/>
      <w:lvlJc w:val="left"/>
      <w:pPr>
        <w:ind w:left="1006" w:hanging="139"/>
      </w:pPr>
      <w:rPr>
        <w:rFonts w:hint="default"/>
        <w:lang w:val="it-IT" w:eastAsia="en-US" w:bidi="ar-SA"/>
      </w:rPr>
    </w:lvl>
    <w:lvl w:ilvl="2" w:tplc="EF146FA0">
      <w:numFmt w:val="bullet"/>
      <w:lvlText w:val="•"/>
      <w:lvlJc w:val="left"/>
      <w:pPr>
        <w:ind w:left="1333" w:hanging="139"/>
      </w:pPr>
      <w:rPr>
        <w:rFonts w:hint="default"/>
        <w:lang w:val="it-IT" w:eastAsia="en-US" w:bidi="ar-SA"/>
      </w:rPr>
    </w:lvl>
    <w:lvl w:ilvl="3" w:tplc="EBA47804">
      <w:numFmt w:val="bullet"/>
      <w:lvlText w:val="•"/>
      <w:lvlJc w:val="left"/>
      <w:pPr>
        <w:ind w:left="1659" w:hanging="139"/>
      </w:pPr>
      <w:rPr>
        <w:rFonts w:hint="default"/>
        <w:lang w:val="it-IT" w:eastAsia="en-US" w:bidi="ar-SA"/>
      </w:rPr>
    </w:lvl>
    <w:lvl w:ilvl="4" w:tplc="997830C2">
      <w:numFmt w:val="bullet"/>
      <w:lvlText w:val="•"/>
      <w:lvlJc w:val="left"/>
      <w:pPr>
        <w:ind w:left="1986" w:hanging="139"/>
      </w:pPr>
      <w:rPr>
        <w:rFonts w:hint="default"/>
        <w:lang w:val="it-IT" w:eastAsia="en-US" w:bidi="ar-SA"/>
      </w:rPr>
    </w:lvl>
    <w:lvl w:ilvl="5" w:tplc="D2E060CA">
      <w:numFmt w:val="bullet"/>
      <w:lvlText w:val="•"/>
      <w:lvlJc w:val="left"/>
      <w:pPr>
        <w:ind w:left="2312" w:hanging="139"/>
      </w:pPr>
      <w:rPr>
        <w:rFonts w:hint="default"/>
        <w:lang w:val="it-IT" w:eastAsia="en-US" w:bidi="ar-SA"/>
      </w:rPr>
    </w:lvl>
    <w:lvl w:ilvl="6" w:tplc="7884BEBC">
      <w:numFmt w:val="bullet"/>
      <w:lvlText w:val="•"/>
      <w:lvlJc w:val="left"/>
      <w:pPr>
        <w:ind w:left="2639" w:hanging="139"/>
      </w:pPr>
      <w:rPr>
        <w:rFonts w:hint="default"/>
        <w:lang w:val="it-IT" w:eastAsia="en-US" w:bidi="ar-SA"/>
      </w:rPr>
    </w:lvl>
    <w:lvl w:ilvl="7" w:tplc="AD5E92DA">
      <w:numFmt w:val="bullet"/>
      <w:lvlText w:val="•"/>
      <w:lvlJc w:val="left"/>
      <w:pPr>
        <w:ind w:left="2965" w:hanging="139"/>
      </w:pPr>
      <w:rPr>
        <w:rFonts w:hint="default"/>
        <w:lang w:val="it-IT" w:eastAsia="en-US" w:bidi="ar-SA"/>
      </w:rPr>
    </w:lvl>
    <w:lvl w:ilvl="8" w:tplc="297CDE38">
      <w:numFmt w:val="bullet"/>
      <w:lvlText w:val="•"/>
      <w:lvlJc w:val="left"/>
      <w:pPr>
        <w:ind w:left="3292" w:hanging="139"/>
      </w:pPr>
      <w:rPr>
        <w:rFonts w:hint="default"/>
        <w:lang w:val="it-IT" w:eastAsia="en-US" w:bidi="ar-SA"/>
      </w:rPr>
    </w:lvl>
  </w:abstractNum>
  <w:abstractNum w:abstractNumId="8" w15:restartNumberingAfterBreak="0">
    <w:nsid w:val="75EF34A9"/>
    <w:multiLevelType w:val="hybridMultilevel"/>
    <w:tmpl w:val="0FDA7806"/>
    <w:lvl w:ilvl="0" w:tplc="10E68B4A">
      <w:numFmt w:val="bullet"/>
      <w:lvlText w:val="•"/>
      <w:lvlJc w:val="left"/>
      <w:pPr>
        <w:ind w:left="667" w:hanging="149"/>
      </w:pPr>
      <w:rPr>
        <w:rFonts w:ascii="Times New Roman" w:eastAsia="Times New Roman" w:hAnsi="Times New Roman" w:cs="Times New Roman" w:hint="default"/>
        <w:color w:val="131313"/>
        <w:w w:val="104"/>
        <w:sz w:val="21"/>
        <w:szCs w:val="21"/>
        <w:lang w:val="it-IT" w:eastAsia="en-US" w:bidi="ar-SA"/>
      </w:rPr>
    </w:lvl>
    <w:lvl w:ilvl="1" w:tplc="35FA26D2">
      <w:numFmt w:val="bullet"/>
      <w:lvlText w:val="•"/>
      <w:lvlJc w:val="left"/>
      <w:pPr>
        <w:ind w:left="988" w:hanging="149"/>
      </w:pPr>
      <w:rPr>
        <w:rFonts w:hint="default"/>
        <w:lang w:val="it-IT" w:eastAsia="en-US" w:bidi="ar-SA"/>
      </w:rPr>
    </w:lvl>
    <w:lvl w:ilvl="2" w:tplc="8FE83080">
      <w:numFmt w:val="bullet"/>
      <w:lvlText w:val="•"/>
      <w:lvlJc w:val="left"/>
      <w:pPr>
        <w:ind w:left="1317" w:hanging="149"/>
      </w:pPr>
      <w:rPr>
        <w:rFonts w:hint="default"/>
        <w:lang w:val="it-IT" w:eastAsia="en-US" w:bidi="ar-SA"/>
      </w:rPr>
    </w:lvl>
    <w:lvl w:ilvl="3" w:tplc="1340051E">
      <w:numFmt w:val="bullet"/>
      <w:lvlText w:val="•"/>
      <w:lvlJc w:val="left"/>
      <w:pPr>
        <w:ind w:left="1645" w:hanging="149"/>
      </w:pPr>
      <w:rPr>
        <w:rFonts w:hint="default"/>
        <w:lang w:val="it-IT" w:eastAsia="en-US" w:bidi="ar-SA"/>
      </w:rPr>
    </w:lvl>
    <w:lvl w:ilvl="4" w:tplc="89086DAE">
      <w:numFmt w:val="bullet"/>
      <w:lvlText w:val="•"/>
      <w:lvlJc w:val="left"/>
      <w:pPr>
        <w:ind w:left="1974" w:hanging="149"/>
      </w:pPr>
      <w:rPr>
        <w:rFonts w:hint="default"/>
        <w:lang w:val="it-IT" w:eastAsia="en-US" w:bidi="ar-SA"/>
      </w:rPr>
    </w:lvl>
    <w:lvl w:ilvl="5" w:tplc="41C48448">
      <w:numFmt w:val="bullet"/>
      <w:lvlText w:val="•"/>
      <w:lvlJc w:val="left"/>
      <w:pPr>
        <w:ind w:left="2302" w:hanging="149"/>
      </w:pPr>
      <w:rPr>
        <w:rFonts w:hint="default"/>
        <w:lang w:val="it-IT" w:eastAsia="en-US" w:bidi="ar-SA"/>
      </w:rPr>
    </w:lvl>
    <w:lvl w:ilvl="6" w:tplc="28A6DCF4">
      <w:numFmt w:val="bullet"/>
      <w:lvlText w:val="•"/>
      <w:lvlJc w:val="left"/>
      <w:pPr>
        <w:ind w:left="2631" w:hanging="149"/>
      </w:pPr>
      <w:rPr>
        <w:rFonts w:hint="default"/>
        <w:lang w:val="it-IT" w:eastAsia="en-US" w:bidi="ar-SA"/>
      </w:rPr>
    </w:lvl>
    <w:lvl w:ilvl="7" w:tplc="2A20726C">
      <w:numFmt w:val="bullet"/>
      <w:lvlText w:val="•"/>
      <w:lvlJc w:val="left"/>
      <w:pPr>
        <w:ind w:left="2959" w:hanging="149"/>
      </w:pPr>
      <w:rPr>
        <w:rFonts w:hint="default"/>
        <w:lang w:val="it-IT" w:eastAsia="en-US" w:bidi="ar-SA"/>
      </w:rPr>
    </w:lvl>
    <w:lvl w:ilvl="8" w:tplc="2F80AB6C">
      <w:numFmt w:val="bullet"/>
      <w:lvlText w:val="•"/>
      <w:lvlJc w:val="left"/>
      <w:pPr>
        <w:ind w:left="3288" w:hanging="149"/>
      </w:pPr>
      <w:rPr>
        <w:rFonts w:hint="default"/>
        <w:lang w:val="it-IT" w:eastAsia="en-US" w:bidi="ar-SA"/>
      </w:rPr>
    </w:lvl>
  </w:abstractNum>
  <w:abstractNum w:abstractNumId="9" w15:restartNumberingAfterBreak="0">
    <w:nsid w:val="7809350D"/>
    <w:multiLevelType w:val="hybridMultilevel"/>
    <w:tmpl w:val="02CCB2B6"/>
    <w:lvl w:ilvl="0" w:tplc="8F82D572">
      <w:numFmt w:val="bullet"/>
      <w:lvlText w:val="•"/>
      <w:lvlJc w:val="left"/>
      <w:pPr>
        <w:ind w:left="344" w:hanging="155"/>
      </w:pPr>
      <w:rPr>
        <w:rFonts w:hint="default"/>
        <w:w w:val="103"/>
        <w:lang w:val="it-IT" w:eastAsia="en-US" w:bidi="ar-SA"/>
      </w:rPr>
    </w:lvl>
    <w:lvl w:ilvl="1" w:tplc="37A8B65E">
      <w:numFmt w:val="bullet"/>
      <w:lvlText w:val="•"/>
      <w:lvlJc w:val="left"/>
      <w:pPr>
        <w:ind w:left="646" w:hanging="155"/>
      </w:pPr>
      <w:rPr>
        <w:rFonts w:hint="default"/>
        <w:lang w:val="it-IT" w:eastAsia="en-US" w:bidi="ar-SA"/>
      </w:rPr>
    </w:lvl>
    <w:lvl w:ilvl="2" w:tplc="CC28D85A">
      <w:numFmt w:val="bullet"/>
      <w:lvlText w:val="•"/>
      <w:lvlJc w:val="left"/>
      <w:pPr>
        <w:ind w:left="952" w:hanging="155"/>
      </w:pPr>
      <w:rPr>
        <w:rFonts w:hint="default"/>
        <w:lang w:val="it-IT" w:eastAsia="en-US" w:bidi="ar-SA"/>
      </w:rPr>
    </w:lvl>
    <w:lvl w:ilvl="3" w:tplc="B1EC33E0">
      <w:numFmt w:val="bullet"/>
      <w:lvlText w:val="•"/>
      <w:lvlJc w:val="left"/>
      <w:pPr>
        <w:ind w:left="1258" w:hanging="155"/>
      </w:pPr>
      <w:rPr>
        <w:rFonts w:hint="default"/>
        <w:lang w:val="it-IT" w:eastAsia="en-US" w:bidi="ar-SA"/>
      </w:rPr>
    </w:lvl>
    <w:lvl w:ilvl="4" w:tplc="9F701CE0">
      <w:numFmt w:val="bullet"/>
      <w:lvlText w:val="•"/>
      <w:lvlJc w:val="left"/>
      <w:pPr>
        <w:ind w:left="1565" w:hanging="155"/>
      </w:pPr>
      <w:rPr>
        <w:rFonts w:hint="default"/>
        <w:lang w:val="it-IT" w:eastAsia="en-US" w:bidi="ar-SA"/>
      </w:rPr>
    </w:lvl>
    <w:lvl w:ilvl="5" w:tplc="2920224E">
      <w:numFmt w:val="bullet"/>
      <w:lvlText w:val="•"/>
      <w:lvlJc w:val="left"/>
      <w:pPr>
        <w:ind w:left="1871" w:hanging="155"/>
      </w:pPr>
      <w:rPr>
        <w:rFonts w:hint="default"/>
        <w:lang w:val="it-IT" w:eastAsia="en-US" w:bidi="ar-SA"/>
      </w:rPr>
    </w:lvl>
    <w:lvl w:ilvl="6" w:tplc="52AC276C">
      <w:numFmt w:val="bullet"/>
      <w:lvlText w:val="•"/>
      <w:lvlJc w:val="left"/>
      <w:pPr>
        <w:ind w:left="2177" w:hanging="155"/>
      </w:pPr>
      <w:rPr>
        <w:rFonts w:hint="default"/>
        <w:lang w:val="it-IT" w:eastAsia="en-US" w:bidi="ar-SA"/>
      </w:rPr>
    </w:lvl>
    <w:lvl w:ilvl="7" w:tplc="E3ACD57C">
      <w:numFmt w:val="bullet"/>
      <w:lvlText w:val="•"/>
      <w:lvlJc w:val="left"/>
      <w:pPr>
        <w:ind w:left="2484" w:hanging="155"/>
      </w:pPr>
      <w:rPr>
        <w:rFonts w:hint="default"/>
        <w:lang w:val="it-IT" w:eastAsia="en-US" w:bidi="ar-SA"/>
      </w:rPr>
    </w:lvl>
    <w:lvl w:ilvl="8" w:tplc="80084B1C">
      <w:numFmt w:val="bullet"/>
      <w:lvlText w:val="•"/>
      <w:lvlJc w:val="left"/>
      <w:pPr>
        <w:ind w:left="2790" w:hanging="155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23496"/>
    <w:rsid w:val="0000623F"/>
    <w:rsid w:val="00623496"/>
    <w:rsid w:val="009F0938"/>
    <w:rsid w:val="00A16706"/>
    <w:rsid w:val="00A83153"/>
    <w:rsid w:val="00C16EE1"/>
    <w:rsid w:val="00D67D8A"/>
    <w:rsid w:val="00DA4CA8"/>
    <w:rsid w:val="00ED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5"/>
        <o:r id="V:Rule2" type="connector" idref="#_x0000_s1046"/>
        <o:r id="V:Rule3" type="connector" idref="#_x0000_s1047"/>
        <o:r id="V:Rule4" type="connector" idref="#_x0000_s1048"/>
      </o:rules>
    </o:shapelayout>
  </w:shapeDefaults>
  <w:decimalSymbol w:val=","/>
  <w:listSeparator w:val=";"/>
  <w15:docId w15:val="{1CB3817E-7AE3-42D7-ADC2-4AE8D65F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062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23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062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23F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006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0623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PC-Utente</cp:lastModifiedBy>
  <cp:revision>3</cp:revision>
  <dcterms:created xsi:type="dcterms:W3CDTF">2020-07-10T11:40:00Z</dcterms:created>
  <dcterms:modified xsi:type="dcterms:W3CDTF">2020-07-10T12:58:00Z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2020-07-10T00:00:00Z</vt:filetime>
  </property>
</Properties>
</file>